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CD7" w:rsidRPr="00CC0CD7" w:rsidRDefault="00CC0CD7" w:rsidP="00AF37CE">
      <w:pPr>
        <w:tabs>
          <w:tab w:val="left" w:pos="4536"/>
        </w:tabs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 w:rsidRPr="00CC0CD7">
        <w:rPr>
          <w:rFonts w:ascii="PT Astra Serif" w:eastAsia="Calibri" w:hAnsi="PT Astra Serif"/>
          <w:noProof/>
          <w:sz w:val="24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9DE58C" wp14:editId="537C18F4">
                <wp:simplePos x="0" y="0"/>
                <wp:positionH relativeFrom="column">
                  <wp:posOffset>4968240</wp:posOffset>
                </wp:positionH>
                <wp:positionV relativeFrom="paragraph">
                  <wp:posOffset>-62865</wp:posOffset>
                </wp:positionV>
                <wp:extent cx="1141095" cy="352425"/>
                <wp:effectExtent l="0" t="0" r="1905" b="952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09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CC0CD7" w:rsidRPr="003C5141" w:rsidRDefault="00CC0CD7" w:rsidP="00CC0CD7">
                            <w:pP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>«В регистр»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91.2pt;margin-top:-4.95pt;width:89.85pt;height:27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" fillcolor="window" stroked="f" strokeweight=".5pt">
                <v:textbox>
                  <w:txbxContent>
                    <w:p w:rsidR="00CC0CD7" w:rsidRPr="003C5141" w:rsidRDefault="00CC0CD7" w:rsidP="00CC0CD7">
                      <w:pPr>
                        <w:rPr>
                          <w:rFonts w:ascii="PT Astra Serif" w:hAnsi="PT Astra Serif"/>
                          <w:sz w:val="26"/>
                          <w:szCs w:val="26"/>
                        </w:rPr>
                      </w:pPr>
                      <w:r>
                        <w:rPr>
                          <w:rFonts w:ascii="PT Astra Serif" w:hAnsi="PT Astra Serif"/>
                          <w:sz w:val="26"/>
                          <w:szCs w:val="26"/>
                        </w:rPr>
                        <w:t>«В регистр»</w:t>
                      </w:r>
                    </w:p>
                  </w:txbxContent>
                </v:textbox>
              </v:shape>
            </w:pict>
          </mc:Fallback>
        </mc:AlternateContent>
      </w:r>
      <w:r w:rsidRPr="00CC0CD7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 wp14:anchorId="5AD63476" wp14:editId="66A77B51">
            <wp:extent cx="5810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CD7" w:rsidRPr="00CC0CD7" w:rsidRDefault="00CC0CD7" w:rsidP="00CC0CD7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</w:p>
    <w:p w:rsidR="00CC0CD7" w:rsidRPr="00CC0CD7" w:rsidRDefault="00CC0CD7" w:rsidP="00CC0CD7">
      <w:pPr>
        <w:keepNext/>
        <w:tabs>
          <w:tab w:val="left" w:pos="708"/>
        </w:tabs>
        <w:ind w:right="-2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CC0CD7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:rsidR="00CC0CD7" w:rsidRPr="00CC0CD7" w:rsidRDefault="00CC0CD7" w:rsidP="00CC0CD7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CC0CD7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 - Югры</w:t>
      </w:r>
    </w:p>
    <w:p w:rsidR="00CC0CD7" w:rsidRPr="00CC0CD7" w:rsidRDefault="00CC0CD7" w:rsidP="00CC0CD7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CC0CD7" w:rsidRPr="00CC0CD7" w:rsidRDefault="00CC0CD7" w:rsidP="00CC0CD7">
      <w:pPr>
        <w:keepNext/>
        <w:numPr>
          <w:ilvl w:val="5"/>
          <w:numId w:val="0"/>
        </w:numPr>
        <w:tabs>
          <w:tab w:val="num" w:pos="1152"/>
        </w:tabs>
        <w:ind w:right="-2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CC0CD7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:rsidR="00CC0CD7" w:rsidRPr="00CC0CD7" w:rsidRDefault="00CC0CD7" w:rsidP="00CC0CD7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CC0CD7" w:rsidRDefault="00CC0CD7" w:rsidP="00CC0CD7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8D71A7" w:rsidRPr="00CC0CD7" w:rsidRDefault="008D71A7" w:rsidP="00CC0CD7">
      <w:pPr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Style w:val="11"/>
        <w:tblpPr w:leftFromText="180" w:rightFromText="180" w:vertAnchor="text" w:horzAnchor="margin" w:tblpY="47"/>
        <w:tblOverlap w:val="never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7"/>
        <w:gridCol w:w="4665"/>
      </w:tblGrid>
      <w:tr w:rsidR="001F17F3" w:rsidRPr="0084148D" w:rsidTr="001F17F3">
        <w:trPr>
          <w:trHeight w:val="227"/>
        </w:trPr>
        <w:tc>
          <w:tcPr>
            <w:tcW w:w="2563" w:type="pct"/>
          </w:tcPr>
          <w:p w:rsidR="001F17F3" w:rsidRPr="0084148D" w:rsidRDefault="001F17F3" w:rsidP="001F17F3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от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[</w:t>
            </w: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Дата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документа]</w:t>
            </w:r>
          </w:p>
        </w:tc>
        <w:tc>
          <w:tcPr>
            <w:tcW w:w="2437" w:type="pct"/>
          </w:tcPr>
          <w:p w:rsidR="001F17F3" w:rsidRPr="0084148D" w:rsidRDefault="001F17F3" w:rsidP="001F17F3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№ [Номер документа]</w:t>
            </w:r>
          </w:p>
        </w:tc>
      </w:tr>
    </w:tbl>
    <w:p w:rsidR="00A80D6A" w:rsidRPr="00CC0CD7" w:rsidRDefault="00A80D6A" w:rsidP="00CC0CD7">
      <w:pPr>
        <w:spacing w:line="276" w:lineRule="auto"/>
        <w:contextualSpacing/>
        <w:rPr>
          <w:rFonts w:ascii="PT Astra Serif" w:eastAsia="Calibri" w:hAnsi="PT Astra Serif"/>
          <w:sz w:val="28"/>
          <w:szCs w:val="28"/>
          <w:lang w:eastAsia="en-US"/>
        </w:rPr>
      </w:pPr>
    </w:p>
    <w:p w:rsidR="005822B8" w:rsidRPr="00CC0CD7" w:rsidRDefault="005822B8" w:rsidP="00CC0CD7">
      <w:pPr>
        <w:spacing w:line="276" w:lineRule="auto"/>
        <w:contextualSpacing/>
        <w:rPr>
          <w:rFonts w:ascii="PT Astra Serif" w:eastAsia="Calibri" w:hAnsi="PT Astra Serif"/>
          <w:sz w:val="28"/>
          <w:szCs w:val="28"/>
          <w:lang w:eastAsia="en-US"/>
        </w:rPr>
      </w:pPr>
    </w:p>
    <w:p w:rsidR="005822B8" w:rsidRPr="00CC0CD7" w:rsidRDefault="005822B8" w:rsidP="00CC0CD7">
      <w:pPr>
        <w:spacing w:line="276" w:lineRule="auto"/>
        <w:contextualSpacing/>
        <w:rPr>
          <w:rFonts w:ascii="PT Astra Serif" w:eastAsia="Calibri" w:hAnsi="PT Astra Serif"/>
          <w:sz w:val="28"/>
          <w:szCs w:val="28"/>
          <w:lang w:eastAsia="en-US"/>
        </w:rPr>
      </w:pPr>
    </w:p>
    <w:p w:rsidR="00CC0CD7" w:rsidRPr="00162C1D" w:rsidRDefault="009D053D" w:rsidP="00B7009A">
      <w:pPr>
        <w:spacing w:line="276" w:lineRule="auto"/>
        <w:ind w:right="4534"/>
        <w:rPr>
          <w:rFonts w:ascii="PT Astra Serif" w:hAnsi="PT Astra Serif"/>
          <w:sz w:val="28"/>
          <w:szCs w:val="28"/>
        </w:rPr>
      </w:pPr>
      <w:r w:rsidRPr="00162C1D">
        <w:rPr>
          <w:rFonts w:ascii="PT Astra Serif" w:hAnsi="PT Astra Serif"/>
          <w:sz w:val="28"/>
          <w:szCs w:val="28"/>
        </w:rPr>
        <w:t>О внесении изменени</w:t>
      </w:r>
      <w:r w:rsidR="00E374A0">
        <w:rPr>
          <w:rFonts w:ascii="PT Astra Serif" w:hAnsi="PT Astra Serif"/>
          <w:sz w:val="28"/>
          <w:szCs w:val="28"/>
        </w:rPr>
        <w:t>й</w:t>
      </w:r>
      <w:r w:rsidR="00B7009A" w:rsidRPr="00162C1D">
        <w:rPr>
          <w:rFonts w:ascii="PT Astra Serif" w:hAnsi="PT Astra Serif"/>
          <w:sz w:val="28"/>
          <w:szCs w:val="28"/>
        </w:rPr>
        <w:t xml:space="preserve"> </w:t>
      </w:r>
      <w:r w:rsidR="004A65CB">
        <w:rPr>
          <w:rFonts w:ascii="PT Astra Serif" w:hAnsi="PT Astra Serif"/>
          <w:sz w:val="28"/>
          <w:szCs w:val="28"/>
        </w:rPr>
        <w:t xml:space="preserve">в </w:t>
      </w:r>
      <w:r w:rsidRPr="00162C1D">
        <w:rPr>
          <w:rFonts w:ascii="PT Astra Serif" w:hAnsi="PT Astra Serif"/>
          <w:sz w:val="28"/>
          <w:szCs w:val="28"/>
        </w:rPr>
        <w:t>постановление</w:t>
      </w:r>
    </w:p>
    <w:p w:rsidR="00CC0CD7" w:rsidRPr="00162C1D" w:rsidRDefault="009D053D" w:rsidP="00B7009A">
      <w:pPr>
        <w:spacing w:line="276" w:lineRule="auto"/>
        <w:ind w:right="4534"/>
        <w:rPr>
          <w:rFonts w:ascii="PT Astra Serif" w:hAnsi="PT Astra Serif"/>
          <w:sz w:val="28"/>
          <w:szCs w:val="28"/>
        </w:rPr>
      </w:pPr>
      <w:r w:rsidRPr="00162C1D">
        <w:rPr>
          <w:rFonts w:ascii="PT Astra Serif" w:hAnsi="PT Astra Serif"/>
          <w:sz w:val="28"/>
          <w:szCs w:val="28"/>
        </w:rPr>
        <w:t>администрации</w:t>
      </w:r>
      <w:r w:rsidR="00CC0CD7" w:rsidRPr="00162C1D">
        <w:rPr>
          <w:rFonts w:ascii="PT Astra Serif" w:hAnsi="PT Astra Serif"/>
          <w:sz w:val="28"/>
          <w:szCs w:val="28"/>
        </w:rPr>
        <w:t xml:space="preserve"> </w:t>
      </w:r>
      <w:r w:rsidRPr="00162C1D">
        <w:rPr>
          <w:rFonts w:ascii="PT Astra Serif" w:hAnsi="PT Astra Serif"/>
          <w:sz w:val="28"/>
          <w:szCs w:val="28"/>
        </w:rPr>
        <w:t xml:space="preserve">города Югорска </w:t>
      </w:r>
    </w:p>
    <w:p w:rsidR="00A44F85" w:rsidRPr="00162C1D" w:rsidRDefault="009D053D" w:rsidP="006837C1">
      <w:pPr>
        <w:spacing w:line="276" w:lineRule="auto"/>
        <w:ind w:right="4534"/>
        <w:rPr>
          <w:rFonts w:ascii="PT Astra Serif" w:eastAsia="Calibri" w:hAnsi="PT Astra Serif"/>
          <w:sz w:val="28"/>
          <w:szCs w:val="28"/>
          <w:lang w:eastAsia="en-US"/>
        </w:rPr>
      </w:pPr>
      <w:r w:rsidRPr="00162C1D">
        <w:rPr>
          <w:rFonts w:ascii="PT Astra Serif" w:hAnsi="PT Astra Serif"/>
          <w:sz w:val="28"/>
          <w:szCs w:val="28"/>
        </w:rPr>
        <w:t xml:space="preserve">от </w:t>
      </w:r>
      <w:r w:rsidR="006837C1" w:rsidRPr="00162C1D">
        <w:rPr>
          <w:rFonts w:ascii="PT Astra Serif" w:hAnsi="PT Astra Serif"/>
          <w:sz w:val="28"/>
          <w:szCs w:val="28"/>
        </w:rPr>
        <w:t>01.06.2021</w:t>
      </w:r>
      <w:r w:rsidR="00CE3483" w:rsidRPr="00162C1D">
        <w:rPr>
          <w:rFonts w:ascii="PT Astra Serif" w:hAnsi="PT Astra Serif"/>
          <w:sz w:val="28"/>
          <w:szCs w:val="28"/>
        </w:rPr>
        <w:t xml:space="preserve"> </w:t>
      </w:r>
      <w:r w:rsidRPr="00162C1D">
        <w:rPr>
          <w:rFonts w:ascii="PT Astra Serif" w:hAnsi="PT Astra Serif"/>
          <w:sz w:val="28"/>
          <w:szCs w:val="28"/>
        </w:rPr>
        <w:t xml:space="preserve">№ </w:t>
      </w:r>
      <w:r w:rsidR="006837C1" w:rsidRPr="00162C1D">
        <w:rPr>
          <w:rFonts w:ascii="PT Astra Serif" w:hAnsi="PT Astra Serif"/>
          <w:sz w:val="28"/>
          <w:szCs w:val="28"/>
        </w:rPr>
        <w:t>940</w:t>
      </w:r>
      <w:r w:rsidR="009352C0" w:rsidRPr="00162C1D">
        <w:rPr>
          <w:rFonts w:ascii="PT Astra Serif" w:hAnsi="PT Astra Serif"/>
          <w:sz w:val="28"/>
          <w:szCs w:val="28"/>
        </w:rPr>
        <w:t>-п</w:t>
      </w:r>
      <w:r w:rsidR="000D4326" w:rsidRPr="00162C1D">
        <w:rPr>
          <w:rFonts w:ascii="PT Astra Serif" w:hAnsi="PT Astra Serif"/>
          <w:sz w:val="28"/>
          <w:szCs w:val="28"/>
        </w:rPr>
        <w:t xml:space="preserve"> </w:t>
      </w:r>
      <w:r w:rsidR="006837C1" w:rsidRPr="00162C1D">
        <w:rPr>
          <w:rFonts w:ascii="PT Astra Serif" w:hAnsi="PT Astra Serif"/>
          <w:sz w:val="28"/>
          <w:szCs w:val="28"/>
        </w:rPr>
        <w:t xml:space="preserve"> «Об утверждении Порядка предоставления из бюджета города Югорска субсидий некоммерческим организациям, не являющимся государственными (муниципальными) учреждениями, реализующим основные общеобразовательные программы начального общего, основного общего и среднего общего образования»</w:t>
      </w:r>
    </w:p>
    <w:p w:rsidR="008D71A7" w:rsidRPr="00CC0CD7" w:rsidRDefault="008D71A7" w:rsidP="008D71A7">
      <w:pPr>
        <w:spacing w:line="276" w:lineRule="auto"/>
        <w:rPr>
          <w:rFonts w:ascii="PT Astra Serif" w:eastAsia="Calibri" w:hAnsi="PT Astra Serif"/>
          <w:sz w:val="28"/>
          <w:szCs w:val="28"/>
          <w:lang w:eastAsia="en-US"/>
        </w:rPr>
      </w:pPr>
    </w:p>
    <w:p w:rsidR="00BC333C" w:rsidRDefault="00BC333C" w:rsidP="00BC333C">
      <w:pPr>
        <w:spacing w:line="276" w:lineRule="auto"/>
        <w:ind w:firstLine="567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BC333C">
        <w:rPr>
          <w:rFonts w:ascii="PT Astra Serif" w:eastAsia="Calibri" w:hAnsi="PT Astra Serif"/>
          <w:sz w:val="28"/>
          <w:szCs w:val="28"/>
          <w:lang w:eastAsia="en-US"/>
        </w:rPr>
        <w:t xml:space="preserve">В соответствии с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субсидий»: </w:t>
      </w:r>
    </w:p>
    <w:p w:rsidR="00E374A0" w:rsidRDefault="00D24842" w:rsidP="00FA1A69">
      <w:pPr>
        <w:pStyle w:val="a5"/>
        <w:numPr>
          <w:ilvl w:val="0"/>
          <w:numId w:val="12"/>
        </w:numPr>
        <w:tabs>
          <w:tab w:val="left" w:pos="993"/>
        </w:tabs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proofErr w:type="gramStart"/>
      <w:r w:rsidRPr="00FA1A69">
        <w:rPr>
          <w:rFonts w:ascii="PT Astra Serif" w:hAnsi="PT Astra Serif"/>
          <w:sz w:val="28"/>
          <w:szCs w:val="28"/>
        </w:rPr>
        <w:t>Внести</w:t>
      </w:r>
      <w:r w:rsidR="000A3AA2" w:rsidRPr="00FA1A69">
        <w:rPr>
          <w:rFonts w:ascii="PT Astra Serif" w:hAnsi="PT Astra Serif"/>
          <w:sz w:val="28"/>
          <w:szCs w:val="28"/>
        </w:rPr>
        <w:t xml:space="preserve"> в</w:t>
      </w:r>
      <w:r w:rsidR="00BC333C" w:rsidRPr="00FA1A69">
        <w:rPr>
          <w:rFonts w:ascii="PT Astra Serif" w:hAnsi="PT Astra Serif"/>
          <w:sz w:val="28"/>
          <w:szCs w:val="28"/>
        </w:rPr>
        <w:t xml:space="preserve"> приложение 1 к </w:t>
      </w:r>
      <w:r w:rsidR="009D053D" w:rsidRPr="00FA1A69">
        <w:rPr>
          <w:rFonts w:ascii="PT Astra Serif" w:hAnsi="PT Astra Serif"/>
          <w:sz w:val="28"/>
          <w:szCs w:val="28"/>
        </w:rPr>
        <w:t>постановлени</w:t>
      </w:r>
      <w:r w:rsidR="00BC333C" w:rsidRPr="00FA1A69">
        <w:rPr>
          <w:rFonts w:ascii="PT Astra Serif" w:hAnsi="PT Astra Serif"/>
          <w:sz w:val="28"/>
          <w:szCs w:val="28"/>
        </w:rPr>
        <w:t>ю</w:t>
      </w:r>
      <w:r w:rsidR="00C40CE3" w:rsidRPr="00FA1A69">
        <w:rPr>
          <w:rFonts w:ascii="PT Astra Serif" w:hAnsi="PT Astra Serif"/>
          <w:sz w:val="28"/>
          <w:szCs w:val="28"/>
        </w:rPr>
        <w:t xml:space="preserve"> </w:t>
      </w:r>
      <w:r w:rsidR="009D053D" w:rsidRPr="00FA1A69">
        <w:rPr>
          <w:rFonts w:ascii="PT Astra Serif" w:hAnsi="PT Astra Serif"/>
          <w:sz w:val="28"/>
          <w:szCs w:val="28"/>
        </w:rPr>
        <w:t>администрации города Югорска</w:t>
      </w:r>
      <w:r w:rsidR="001F17F3" w:rsidRPr="00FA1A69">
        <w:rPr>
          <w:rFonts w:ascii="PT Astra Serif" w:hAnsi="PT Astra Serif"/>
          <w:sz w:val="28"/>
          <w:szCs w:val="28"/>
        </w:rPr>
        <w:t xml:space="preserve"> </w:t>
      </w:r>
      <w:r w:rsidR="000D4326" w:rsidRPr="00FA1A69">
        <w:rPr>
          <w:rFonts w:ascii="PT Astra Serif" w:hAnsi="PT Astra Serif"/>
          <w:sz w:val="28"/>
          <w:szCs w:val="28"/>
        </w:rPr>
        <w:t xml:space="preserve">от </w:t>
      </w:r>
      <w:r w:rsidR="006837C1" w:rsidRPr="00FA1A69">
        <w:rPr>
          <w:rFonts w:ascii="PT Astra Serif" w:hAnsi="PT Astra Serif"/>
          <w:sz w:val="28"/>
          <w:szCs w:val="28"/>
        </w:rPr>
        <w:t xml:space="preserve">01.06.2021 № 940-п  «Об утверждении Порядка предоставления из бюджета города Югорска субсидий некоммерческим организациям, не являющимся государственными (муниципальными) учреждениями, </w:t>
      </w:r>
      <w:r w:rsidR="006837C1" w:rsidRPr="00FA1A69">
        <w:rPr>
          <w:rFonts w:ascii="PT Astra Serif" w:hAnsi="PT Astra Serif"/>
          <w:sz w:val="28"/>
          <w:szCs w:val="28"/>
        </w:rPr>
        <w:lastRenderedPageBreak/>
        <w:t>реализующим основные общеобразовательные программы начального общего, основного общего и среднего общего образования»</w:t>
      </w:r>
      <w:r w:rsidR="00E21C4C" w:rsidRPr="00FA1A69">
        <w:rPr>
          <w:rFonts w:ascii="PT Astra Serif" w:hAnsi="PT Astra Serif"/>
          <w:sz w:val="28"/>
          <w:szCs w:val="28"/>
        </w:rPr>
        <w:t xml:space="preserve"> </w:t>
      </w:r>
      <w:r w:rsidR="00D17DFA" w:rsidRPr="00FA1A69">
        <w:rPr>
          <w:rFonts w:ascii="PT Astra Serif" w:hAnsi="PT Astra Serif"/>
          <w:sz w:val="28"/>
          <w:szCs w:val="28"/>
        </w:rPr>
        <w:t xml:space="preserve">(с изменениями </w:t>
      </w:r>
      <w:r w:rsidR="00046F88" w:rsidRPr="00FA1A69">
        <w:rPr>
          <w:rFonts w:ascii="PT Astra Serif" w:hAnsi="PT Astra Serif"/>
          <w:sz w:val="28"/>
          <w:szCs w:val="28"/>
        </w:rPr>
        <w:t xml:space="preserve">от 26.04.2022 </w:t>
      </w:r>
      <w:r w:rsidR="006837C1" w:rsidRPr="00FA1A69">
        <w:rPr>
          <w:rFonts w:ascii="PT Astra Serif" w:hAnsi="PT Astra Serif"/>
          <w:sz w:val="28"/>
          <w:szCs w:val="28"/>
        </w:rPr>
        <w:t>№ 834-п</w:t>
      </w:r>
      <w:r w:rsidR="00D17DFA" w:rsidRPr="00FA1A69">
        <w:rPr>
          <w:rFonts w:ascii="PT Astra Serif" w:hAnsi="PT Astra Serif"/>
          <w:sz w:val="28"/>
          <w:szCs w:val="28"/>
        </w:rPr>
        <w:t xml:space="preserve">, </w:t>
      </w:r>
      <w:r w:rsidR="006837C1" w:rsidRPr="00FA1A69">
        <w:rPr>
          <w:rFonts w:ascii="PT Astra Serif" w:hAnsi="PT Astra Serif"/>
          <w:sz w:val="28"/>
          <w:szCs w:val="28"/>
        </w:rPr>
        <w:t xml:space="preserve">от </w:t>
      </w:r>
      <w:r w:rsidR="00967B67" w:rsidRPr="00FA1A69">
        <w:rPr>
          <w:rFonts w:ascii="PT Astra Serif" w:hAnsi="PT Astra Serif"/>
          <w:sz w:val="28"/>
          <w:szCs w:val="28"/>
        </w:rPr>
        <w:t>15</w:t>
      </w:r>
      <w:r w:rsidR="006837C1" w:rsidRPr="00FA1A69">
        <w:rPr>
          <w:rFonts w:ascii="PT Astra Serif" w:hAnsi="PT Astra Serif"/>
          <w:sz w:val="28"/>
          <w:szCs w:val="28"/>
        </w:rPr>
        <w:t>.12.202</w:t>
      </w:r>
      <w:r w:rsidR="00967B67" w:rsidRPr="00FA1A69">
        <w:rPr>
          <w:rFonts w:ascii="PT Astra Serif" w:hAnsi="PT Astra Serif"/>
          <w:sz w:val="28"/>
          <w:szCs w:val="28"/>
        </w:rPr>
        <w:t>2</w:t>
      </w:r>
      <w:r w:rsidR="006837C1" w:rsidRPr="00FA1A69">
        <w:rPr>
          <w:rFonts w:ascii="PT Astra Serif" w:hAnsi="PT Astra Serif"/>
          <w:sz w:val="28"/>
          <w:szCs w:val="28"/>
        </w:rPr>
        <w:t xml:space="preserve"> № </w:t>
      </w:r>
      <w:r w:rsidR="00AF37CE" w:rsidRPr="00FA1A69">
        <w:rPr>
          <w:rFonts w:ascii="PT Astra Serif" w:hAnsi="PT Astra Serif"/>
          <w:sz w:val="28"/>
          <w:szCs w:val="28"/>
        </w:rPr>
        <w:t>2637</w:t>
      </w:r>
      <w:r w:rsidR="00967B67" w:rsidRPr="00FA1A69">
        <w:rPr>
          <w:rFonts w:ascii="PT Astra Serif" w:hAnsi="PT Astra Serif"/>
          <w:sz w:val="28"/>
          <w:szCs w:val="28"/>
        </w:rPr>
        <w:t>-п</w:t>
      </w:r>
      <w:r w:rsidR="006837C1" w:rsidRPr="00FA1A69">
        <w:rPr>
          <w:rFonts w:ascii="PT Astra Serif" w:hAnsi="PT Astra Serif"/>
          <w:sz w:val="28"/>
          <w:szCs w:val="28"/>
        </w:rPr>
        <w:t>, от 11.04.2023 № 471</w:t>
      </w:r>
      <w:r w:rsidR="00967B67" w:rsidRPr="00FA1A69">
        <w:rPr>
          <w:rFonts w:ascii="PT Astra Serif" w:hAnsi="PT Astra Serif"/>
          <w:sz w:val="28"/>
          <w:szCs w:val="28"/>
        </w:rPr>
        <w:t>-п</w:t>
      </w:r>
      <w:r w:rsidR="006837C1" w:rsidRPr="00FA1A69">
        <w:rPr>
          <w:rFonts w:ascii="PT Astra Serif" w:hAnsi="PT Astra Serif"/>
          <w:sz w:val="28"/>
          <w:szCs w:val="28"/>
        </w:rPr>
        <w:t>, от 23.05.2023</w:t>
      </w:r>
      <w:r w:rsidR="00046F88" w:rsidRPr="00FA1A69">
        <w:rPr>
          <w:rFonts w:ascii="PT Astra Serif" w:hAnsi="PT Astra Serif"/>
          <w:sz w:val="28"/>
          <w:szCs w:val="28"/>
        </w:rPr>
        <w:t xml:space="preserve"> </w:t>
      </w:r>
      <w:r w:rsidR="006837C1" w:rsidRPr="00FA1A69">
        <w:rPr>
          <w:rFonts w:ascii="PT Astra Serif" w:hAnsi="PT Astra Serif"/>
          <w:sz w:val="28"/>
          <w:szCs w:val="28"/>
        </w:rPr>
        <w:t>№ 673</w:t>
      </w:r>
      <w:r w:rsidR="00967B67" w:rsidRPr="00FA1A69">
        <w:rPr>
          <w:rFonts w:ascii="PT Astra Serif" w:hAnsi="PT Astra Serif"/>
          <w:sz w:val="28"/>
          <w:szCs w:val="28"/>
        </w:rPr>
        <w:t>-п</w:t>
      </w:r>
      <w:r w:rsidR="006837C1" w:rsidRPr="00FA1A69">
        <w:rPr>
          <w:rFonts w:ascii="PT Astra Serif" w:hAnsi="PT Astra Serif"/>
          <w:sz w:val="28"/>
          <w:szCs w:val="28"/>
        </w:rPr>
        <w:t xml:space="preserve">, от </w:t>
      </w:r>
      <w:r w:rsidR="00967B67" w:rsidRPr="00FA1A69">
        <w:rPr>
          <w:rFonts w:ascii="PT Astra Serif" w:hAnsi="PT Astra Serif"/>
          <w:sz w:val="28"/>
          <w:szCs w:val="28"/>
        </w:rPr>
        <w:t>24</w:t>
      </w:r>
      <w:r w:rsidR="006837C1" w:rsidRPr="00FA1A69">
        <w:rPr>
          <w:rFonts w:ascii="PT Astra Serif" w:hAnsi="PT Astra Serif"/>
          <w:sz w:val="28"/>
          <w:szCs w:val="28"/>
        </w:rPr>
        <w:t>.</w:t>
      </w:r>
      <w:r w:rsidR="00967B67" w:rsidRPr="00FA1A69">
        <w:rPr>
          <w:rFonts w:ascii="PT Astra Serif" w:hAnsi="PT Astra Serif"/>
          <w:sz w:val="28"/>
          <w:szCs w:val="28"/>
        </w:rPr>
        <w:t>12</w:t>
      </w:r>
      <w:r w:rsidR="006837C1" w:rsidRPr="00FA1A69">
        <w:rPr>
          <w:rFonts w:ascii="PT Astra Serif" w:hAnsi="PT Astra Serif"/>
          <w:sz w:val="28"/>
          <w:szCs w:val="28"/>
        </w:rPr>
        <w:t>.</w:t>
      </w:r>
      <w:r w:rsidR="00967B67" w:rsidRPr="00FA1A69">
        <w:rPr>
          <w:rFonts w:ascii="PT Astra Serif" w:hAnsi="PT Astra Serif"/>
          <w:sz w:val="28"/>
          <w:szCs w:val="28"/>
        </w:rPr>
        <w:t>2024</w:t>
      </w:r>
      <w:r w:rsidR="006837C1" w:rsidRPr="00FA1A69">
        <w:rPr>
          <w:rFonts w:ascii="PT Astra Serif" w:hAnsi="PT Astra Serif"/>
          <w:sz w:val="28"/>
          <w:szCs w:val="28"/>
        </w:rPr>
        <w:t xml:space="preserve"> № </w:t>
      </w:r>
      <w:r w:rsidR="00967B67" w:rsidRPr="00FA1A69">
        <w:rPr>
          <w:rFonts w:ascii="PT Astra Serif" w:hAnsi="PT Astra Serif"/>
          <w:sz w:val="28"/>
          <w:szCs w:val="28"/>
        </w:rPr>
        <w:t>2263</w:t>
      </w:r>
      <w:r w:rsidR="006837C1" w:rsidRPr="00FA1A69">
        <w:rPr>
          <w:rFonts w:ascii="PT Astra Serif" w:hAnsi="PT Astra Serif"/>
          <w:sz w:val="28"/>
          <w:szCs w:val="28"/>
        </w:rPr>
        <w:t>-п</w:t>
      </w:r>
      <w:r w:rsidR="008E557C" w:rsidRPr="00FA1A69">
        <w:rPr>
          <w:rFonts w:ascii="PT Astra Serif" w:hAnsi="PT Astra Serif"/>
          <w:sz w:val="28"/>
          <w:szCs w:val="28"/>
        </w:rPr>
        <w:t>, от 05.05.2025 № 779-п</w:t>
      </w:r>
      <w:proofErr w:type="gramEnd"/>
      <w:r w:rsidR="00BC333C" w:rsidRPr="00FA1A69">
        <w:rPr>
          <w:rFonts w:ascii="PT Astra Serif" w:hAnsi="PT Astra Serif"/>
          <w:sz w:val="28"/>
          <w:szCs w:val="28"/>
        </w:rPr>
        <w:t xml:space="preserve">, от </w:t>
      </w:r>
      <w:r w:rsidR="00BD37E1" w:rsidRPr="00FA1A69">
        <w:rPr>
          <w:rFonts w:ascii="PT Astra Serif" w:hAnsi="PT Astra Serif"/>
          <w:sz w:val="28"/>
          <w:szCs w:val="28"/>
        </w:rPr>
        <w:t>12.03.2026 № 401-13-п</w:t>
      </w:r>
      <w:r w:rsidR="003B7133">
        <w:rPr>
          <w:rFonts w:ascii="PT Astra Serif" w:hAnsi="PT Astra Serif"/>
          <w:sz w:val="28"/>
          <w:szCs w:val="28"/>
        </w:rPr>
        <w:t>, от 03.04.2026 № 561-13-п</w:t>
      </w:r>
      <w:r w:rsidR="00D17DFA" w:rsidRPr="00FA1A69">
        <w:rPr>
          <w:rFonts w:ascii="PT Astra Serif" w:hAnsi="PT Astra Serif"/>
          <w:sz w:val="28"/>
          <w:szCs w:val="28"/>
        </w:rPr>
        <w:t>)</w:t>
      </w:r>
      <w:r w:rsidR="00E374A0">
        <w:rPr>
          <w:rFonts w:ascii="PT Astra Serif" w:hAnsi="PT Astra Serif"/>
          <w:sz w:val="28"/>
          <w:szCs w:val="28"/>
        </w:rPr>
        <w:t xml:space="preserve"> следующие изменения:</w:t>
      </w:r>
    </w:p>
    <w:p w:rsidR="00E374A0" w:rsidRDefault="003B7133" w:rsidP="00825991">
      <w:pPr>
        <w:pStyle w:val="a5"/>
        <w:numPr>
          <w:ilvl w:val="1"/>
          <w:numId w:val="12"/>
        </w:numPr>
        <w:tabs>
          <w:tab w:val="left" w:pos="993"/>
        </w:tabs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="00825991">
        <w:rPr>
          <w:rFonts w:ascii="PT Astra Serif" w:hAnsi="PT Astra Serif"/>
          <w:sz w:val="28"/>
          <w:szCs w:val="28"/>
        </w:rPr>
        <w:t>В пункте 1.9 раздела 1 слова «</w:t>
      </w:r>
      <w:r w:rsidR="00825991" w:rsidRPr="00825991">
        <w:rPr>
          <w:rFonts w:ascii="PT Astra Serif" w:hAnsi="PT Astra Serif"/>
          <w:sz w:val="28"/>
          <w:szCs w:val="28"/>
        </w:rPr>
        <w:t>а также физическим лицам</w:t>
      </w:r>
      <w:r w:rsidR="00825991">
        <w:rPr>
          <w:rFonts w:ascii="PT Astra Serif" w:hAnsi="PT Astra Serif"/>
          <w:sz w:val="28"/>
          <w:szCs w:val="28"/>
        </w:rPr>
        <w:t>» заменить словами «</w:t>
      </w:r>
      <w:r w:rsidR="00825991" w:rsidRPr="00825991">
        <w:rPr>
          <w:rFonts w:ascii="PT Astra Serif" w:hAnsi="PT Astra Serif"/>
          <w:sz w:val="28"/>
          <w:szCs w:val="28"/>
        </w:rPr>
        <w:t>физическим лицам</w:t>
      </w:r>
      <w:r w:rsidR="00825991">
        <w:rPr>
          <w:rFonts w:ascii="PT Astra Serif" w:hAnsi="PT Astra Serif"/>
          <w:sz w:val="28"/>
          <w:szCs w:val="28"/>
        </w:rPr>
        <w:t>».</w:t>
      </w:r>
    </w:p>
    <w:p w:rsidR="00825991" w:rsidRDefault="00825991" w:rsidP="00E374A0">
      <w:pPr>
        <w:pStyle w:val="a5"/>
        <w:numPr>
          <w:ilvl w:val="1"/>
          <w:numId w:val="12"/>
        </w:numPr>
        <w:tabs>
          <w:tab w:val="left" w:pos="993"/>
        </w:tabs>
        <w:spacing w:line="276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В разделе 2:</w:t>
      </w:r>
    </w:p>
    <w:p w:rsidR="00825991" w:rsidRDefault="00825991" w:rsidP="00825991">
      <w:pPr>
        <w:pStyle w:val="a5"/>
        <w:numPr>
          <w:ilvl w:val="2"/>
          <w:numId w:val="12"/>
        </w:numPr>
        <w:tabs>
          <w:tab w:val="left" w:pos="993"/>
        </w:tabs>
        <w:spacing w:line="276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пункте 2.1:</w:t>
      </w:r>
    </w:p>
    <w:p w:rsidR="00825991" w:rsidRDefault="00825991" w:rsidP="00825991">
      <w:pPr>
        <w:pStyle w:val="a5"/>
        <w:numPr>
          <w:ilvl w:val="3"/>
          <w:numId w:val="12"/>
        </w:numPr>
        <w:tabs>
          <w:tab w:val="left" w:pos="567"/>
          <w:tab w:val="left" w:pos="993"/>
        </w:tabs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="003B7133">
        <w:rPr>
          <w:rFonts w:ascii="PT Astra Serif" w:hAnsi="PT Astra Serif"/>
          <w:sz w:val="28"/>
          <w:szCs w:val="28"/>
        </w:rPr>
        <w:t xml:space="preserve">В </w:t>
      </w:r>
      <w:r>
        <w:rPr>
          <w:rFonts w:ascii="PT Astra Serif" w:hAnsi="PT Astra Serif"/>
          <w:sz w:val="28"/>
          <w:szCs w:val="28"/>
        </w:rPr>
        <w:t xml:space="preserve">абзаце втором </w:t>
      </w:r>
      <w:r w:rsidR="003B7133">
        <w:rPr>
          <w:rFonts w:ascii="PT Astra Serif" w:hAnsi="PT Astra Serif"/>
          <w:sz w:val="28"/>
          <w:szCs w:val="28"/>
        </w:rPr>
        <w:t>слова «</w:t>
      </w:r>
      <w:r w:rsidR="003B7133" w:rsidRPr="003B7133">
        <w:rPr>
          <w:rFonts w:ascii="PT Astra Serif" w:hAnsi="PT Astra Serif"/>
          <w:sz w:val="28"/>
          <w:szCs w:val="28"/>
        </w:rPr>
        <w:t>если иное не предусмотрено законодательством Российской Федерации</w:t>
      </w:r>
      <w:r w:rsidR="003B7133">
        <w:rPr>
          <w:rFonts w:ascii="PT Astra Serif" w:hAnsi="PT Astra Serif"/>
          <w:sz w:val="28"/>
          <w:szCs w:val="28"/>
        </w:rPr>
        <w:t>» заменить словами «</w:t>
      </w:r>
      <w:r w:rsidR="003B7133" w:rsidRPr="003B7133">
        <w:rPr>
          <w:rFonts w:ascii="PT Astra Serif" w:hAnsi="PT Astra Serif"/>
          <w:sz w:val="28"/>
          <w:szCs w:val="28"/>
        </w:rPr>
        <w:t>если иное не</w:t>
      </w:r>
      <w:r w:rsidR="003B7133">
        <w:rPr>
          <w:rFonts w:ascii="PT Astra Serif" w:hAnsi="PT Astra Serif"/>
          <w:sz w:val="28"/>
          <w:szCs w:val="28"/>
        </w:rPr>
        <w:t xml:space="preserve"> </w:t>
      </w:r>
      <w:r w:rsidR="003B7133" w:rsidRPr="003B7133">
        <w:rPr>
          <w:rFonts w:ascii="PT Astra Serif" w:hAnsi="PT Astra Serif"/>
          <w:sz w:val="28"/>
          <w:szCs w:val="28"/>
        </w:rPr>
        <w:t>предусмотрено федеральными законами, отдельными решениями</w:t>
      </w:r>
      <w:r w:rsidR="003B7133">
        <w:rPr>
          <w:rFonts w:ascii="PT Astra Serif" w:hAnsi="PT Astra Serif"/>
          <w:sz w:val="28"/>
          <w:szCs w:val="28"/>
        </w:rPr>
        <w:t xml:space="preserve"> </w:t>
      </w:r>
      <w:r w:rsidR="003B7133" w:rsidRPr="003B7133">
        <w:rPr>
          <w:rFonts w:ascii="PT Astra Serif" w:hAnsi="PT Astra Serif"/>
          <w:sz w:val="28"/>
          <w:szCs w:val="28"/>
        </w:rPr>
        <w:t>Правительства Российской Федерации и (или) порядком, определенным</w:t>
      </w:r>
      <w:r w:rsidR="003B7133">
        <w:rPr>
          <w:rFonts w:ascii="PT Astra Serif" w:hAnsi="PT Astra Serif"/>
          <w:sz w:val="28"/>
          <w:szCs w:val="28"/>
        </w:rPr>
        <w:t xml:space="preserve"> </w:t>
      </w:r>
      <w:r w:rsidR="003B7133" w:rsidRPr="003B7133">
        <w:rPr>
          <w:rFonts w:ascii="PT Astra Serif" w:hAnsi="PT Astra Serif"/>
          <w:sz w:val="28"/>
          <w:szCs w:val="28"/>
        </w:rPr>
        <w:t>Правительством Российской Федерации</w:t>
      </w:r>
      <w:r w:rsidR="003B7133">
        <w:rPr>
          <w:rFonts w:ascii="PT Astra Serif" w:hAnsi="PT Astra Serif"/>
          <w:sz w:val="28"/>
          <w:szCs w:val="28"/>
        </w:rPr>
        <w:t xml:space="preserve">». </w:t>
      </w:r>
    </w:p>
    <w:p w:rsidR="00825991" w:rsidRDefault="00825991" w:rsidP="00825991">
      <w:pPr>
        <w:pStyle w:val="a5"/>
        <w:numPr>
          <w:ilvl w:val="3"/>
          <w:numId w:val="12"/>
        </w:numPr>
        <w:tabs>
          <w:tab w:val="left" w:pos="567"/>
          <w:tab w:val="left" w:pos="993"/>
        </w:tabs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Абзац восьмой изложить в следующей редакции:</w:t>
      </w:r>
    </w:p>
    <w:p w:rsidR="00825991" w:rsidRDefault="00825991" w:rsidP="00825991">
      <w:pPr>
        <w:pStyle w:val="a5"/>
        <w:tabs>
          <w:tab w:val="left" w:pos="142"/>
          <w:tab w:val="left" w:pos="993"/>
        </w:tabs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«- </w:t>
      </w:r>
      <w:r w:rsidRPr="00825991">
        <w:rPr>
          <w:rFonts w:ascii="PT Astra Serif" w:hAnsi="PT Astra Serif"/>
          <w:sz w:val="28"/>
          <w:szCs w:val="28"/>
        </w:rPr>
        <w:t>у участника отбора должна отсутство</w:t>
      </w:r>
      <w:r>
        <w:rPr>
          <w:rFonts w:ascii="PT Astra Serif" w:hAnsi="PT Astra Serif"/>
          <w:sz w:val="28"/>
          <w:szCs w:val="28"/>
        </w:rPr>
        <w:t xml:space="preserve">вать просроченная задолженность </w:t>
      </w:r>
      <w:r w:rsidRPr="00825991">
        <w:rPr>
          <w:rFonts w:ascii="PT Astra Serif" w:hAnsi="PT Astra Serif"/>
          <w:sz w:val="28"/>
          <w:szCs w:val="28"/>
        </w:rPr>
        <w:t>по возврату в бюджет города Югорска, из которого планируется</w:t>
      </w:r>
      <w:r>
        <w:rPr>
          <w:rFonts w:ascii="PT Astra Serif" w:hAnsi="PT Astra Serif"/>
          <w:sz w:val="28"/>
          <w:szCs w:val="28"/>
        </w:rPr>
        <w:t xml:space="preserve"> </w:t>
      </w:r>
      <w:r w:rsidRPr="00825991">
        <w:rPr>
          <w:rFonts w:ascii="PT Astra Serif" w:hAnsi="PT Astra Serif"/>
          <w:sz w:val="28"/>
          <w:szCs w:val="28"/>
        </w:rPr>
        <w:t>предоставление субсидии, иных субсидий, бюджетных инвестиций, а также</w:t>
      </w:r>
      <w:r>
        <w:rPr>
          <w:rFonts w:ascii="PT Astra Serif" w:hAnsi="PT Astra Serif"/>
          <w:sz w:val="28"/>
          <w:szCs w:val="28"/>
        </w:rPr>
        <w:t xml:space="preserve"> </w:t>
      </w:r>
      <w:r w:rsidRPr="00825991">
        <w:rPr>
          <w:rFonts w:ascii="PT Astra Serif" w:hAnsi="PT Astra Serif"/>
          <w:sz w:val="28"/>
          <w:szCs w:val="28"/>
        </w:rPr>
        <w:t>иная просроченная (неурегулированная) задолженность по денежным</w:t>
      </w:r>
      <w:r>
        <w:rPr>
          <w:rFonts w:ascii="PT Astra Serif" w:hAnsi="PT Astra Serif"/>
          <w:sz w:val="28"/>
          <w:szCs w:val="28"/>
        </w:rPr>
        <w:t xml:space="preserve"> </w:t>
      </w:r>
      <w:r w:rsidRPr="00825991">
        <w:rPr>
          <w:rFonts w:ascii="PT Astra Serif" w:hAnsi="PT Astra Serif"/>
          <w:sz w:val="28"/>
          <w:szCs w:val="28"/>
        </w:rPr>
        <w:t>обязательствам перед бюджетом города Югорска, из которого планируется</w:t>
      </w:r>
      <w:r>
        <w:rPr>
          <w:rFonts w:ascii="PT Astra Serif" w:hAnsi="PT Astra Serif"/>
          <w:sz w:val="28"/>
          <w:szCs w:val="28"/>
        </w:rPr>
        <w:t xml:space="preserve"> </w:t>
      </w:r>
      <w:r w:rsidRPr="00825991">
        <w:rPr>
          <w:rFonts w:ascii="PT Astra Serif" w:hAnsi="PT Astra Serif"/>
          <w:sz w:val="28"/>
          <w:szCs w:val="28"/>
        </w:rPr>
        <w:t>предоставление субсидии (за исключением случаев, установленных</w:t>
      </w:r>
      <w:r>
        <w:rPr>
          <w:rFonts w:ascii="PT Astra Serif" w:hAnsi="PT Astra Serif"/>
          <w:sz w:val="28"/>
          <w:szCs w:val="28"/>
        </w:rPr>
        <w:t xml:space="preserve"> </w:t>
      </w:r>
      <w:r w:rsidRPr="00825991">
        <w:rPr>
          <w:rFonts w:ascii="PT Astra Serif" w:hAnsi="PT Astra Serif"/>
          <w:sz w:val="28"/>
          <w:szCs w:val="28"/>
        </w:rPr>
        <w:t>администрацией города Югорска)</w:t>
      </w:r>
      <w:proofErr w:type="gramStart"/>
      <w:r w:rsidRPr="00825991">
        <w:rPr>
          <w:rFonts w:ascii="PT Astra Serif" w:hAnsi="PT Astra Serif"/>
          <w:sz w:val="28"/>
          <w:szCs w:val="28"/>
        </w:rPr>
        <w:t>;</w:t>
      </w:r>
      <w:r w:rsidR="006834CA">
        <w:rPr>
          <w:rFonts w:ascii="PT Astra Serif" w:hAnsi="PT Astra Serif"/>
          <w:sz w:val="28"/>
          <w:szCs w:val="28"/>
        </w:rPr>
        <w:t>»</w:t>
      </w:r>
      <w:proofErr w:type="gramEnd"/>
      <w:r w:rsidR="006834CA">
        <w:rPr>
          <w:rFonts w:ascii="PT Astra Serif" w:hAnsi="PT Astra Serif"/>
          <w:sz w:val="28"/>
          <w:szCs w:val="28"/>
        </w:rPr>
        <w:t>.</w:t>
      </w:r>
    </w:p>
    <w:p w:rsidR="006834CA" w:rsidRDefault="006834CA" w:rsidP="006834CA">
      <w:pPr>
        <w:pStyle w:val="a5"/>
        <w:numPr>
          <w:ilvl w:val="2"/>
          <w:numId w:val="12"/>
        </w:numPr>
        <w:tabs>
          <w:tab w:val="left" w:pos="142"/>
          <w:tab w:val="left" w:pos="993"/>
        </w:tabs>
        <w:spacing w:line="276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пункте 2.4:</w:t>
      </w:r>
    </w:p>
    <w:p w:rsidR="006834CA" w:rsidRDefault="006834CA" w:rsidP="006834CA">
      <w:pPr>
        <w:pStyle w:val="a5"/>
        <w:numPr>
          <w:ilvl w:val="3"/>
          <w:numId w:val="12"/>
        </w:numPr>
        <w:tabs>
          <w:tab w:val="left" w:pos="142"/>
          <w:tab w:val="left" w:pos="993"/>
        </w:tabs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В абзаце третьем слова «</w:t>
      </w:r>
      <w:r w:rsidRPr="006834CA">
        <w:rPr>
          <w:rFonts w:ascii="PT Astra Serif" w:hAnsi="PT Astra Serif"/>
          <w:sz w:val="28"/>
          <w:szCs w:val="28"/>
        </w:rPr>
        <w:t>если иное не предусмотрено законодательством Российской Федерации» заменить словами «если иное не предусмотрено федеральными законами, отдельными решениями Правительства Российской Федерации и (или) порядком, определенным Правительством Российской Федерации».</w:t>
      </w:r>
    </w:p>
    <w:p w:rsidR="006834CA" w:rsidRDefault="006834CA" w:rsidP="006834CA">
      <w:pPr>
        <w:pStyle w:val="a5"/>
        <w:numPr>
          <w:ilvl w:val="3"/>
          <w:numId w:val="12"/>
        </w:numPr>
        <w:tabs>
          <w:tab w:val="left" w:pos="142"/>
          <w:tab w:val="left" w:pos="993"/>
        </w:tabs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Абзац десятый изложить в следующей редакции:</w:t>
      </w:r>
    </w:p>
    <w:p w:rsidR="00E61FFE" w:rsidRDefault="006834CA" w:rsidP="00E61FFE">
      <w:pPr>
        <w:pStyle w:val="a5"/>
        <w:tabs>
          <w:tab w:val="left" w:pos="142"/>
          <w:tab w:val="left" w:pos="993"/>
        </w:tabs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/>
          <w:sz w:val="28"/>
          <w:szCs w:val="28"/>
        </w:rPr>
        <w:t>«</w:t>
      </w:r>
      <w:r w:rsidRPr="006834CA">
        <w:rPr>
          <w:rFonts w:ascii="PT Astra Serif" w:hAnsi="PT Astra Serif"/>
          <w:sz w:val="28"/>
          <w:szCs w:val="28"/>
        </w:rPr>
        <w:t xml:space="preserve">- сведения о наличии (отсутствии) </w:t>
      </w:r>
      <w:r>
        <w:rPr>
          <w:rFonts w:ascii="PT Astra Serif" w:hAnsi="PT Astra Serif"/>
          <w:sz w:val="28"/>
          <w:szCs w:val="28"/>
        </w:rPr>
        <w:t xml:space="preserve">у участника отбора просроченной </w:t>
      </w:r>
      <w:r w:rsidRPr="006834CA">
        <w:rPr>
          <w:rFonts w:ascii="PT Astra Serif" w:hAnsi="PT Astra Serif"/>
          <w:sz w:val="28"/>
          <w:szCs w:val="28"/>
        </w:rPr>
        <w:t>задолженности по возврату в бюджет города Ю</w:t>
      </w:r>
      <w:r>
        <w:rPr>
          <w:rFonts w:ascii="PT Astra Serif" w:hAnsi="PT Astra Serif"/>
          <w:sz w:val="28"/>
          <w:szCs w:val="28"/>
        </w:rPr>
        <w:t xml:space="preserve">горска, из которого планируется </w:t>
      </w:r>
      <w:r w:rsidRPr="006834CA">
        <w:rPr>
          <w:rFonts w:ascii="PT Astra Serif" w:hAnsi="PT Astra Serif"/>
          <w:sz w:val="28"/>
          <w:szCs w:val="28"/>
        </w:rPr>
        <w:t>предоставление субсидии, иных субсидий, бюдже</w:t>
      </w:r>
      <w:r>
        <w:rPr>
          <w:rFonts w:ascii="PT Astra Serif" w:hAnsi="PT Astra Serif"/>
          <w:sz w:val="28"/>
          <w:szCs w:val="28"/>
        </w:rPr>
        <w:t xml:space="preserve">тных инвестиций, а также </w:t>
      </w:r>
      <w:r w:rsidRPr="006834CA">
        <w:rPr>
          <w:rFonts w:ascii="PT Astra Serif" w:hAnsi="PT Astra Serif"/>
          <w:sz w:val="28"/>
          <w:szCs w:val="28"/>
        </w:rPr>
        <w:t>иной просроченной (неурегулирова</w:t>
      </w:r>
      <w:r>
        <w:rPr>
          <w:rFonts w:ascii="PT Astra Serif" w:hAnsi="PT Astra Serif"/>
          <w:sz w:val="28"/>
          <w:szCs w:val="28"/>
        </w:rPr>
        <w:t xml:space="preserve">нной) задолженности по денежным </w:t>
      </w:r>
      <w:r w:rsidRPr="006834CA">
        <w:rPr>
          <w:rFonts w:ascii="PT Astra Serif" w:hAnsi="PT Astra Serif"/>
          <w:sz w:val="28"/>
          <w:szCs w:val="28"/>
        </w:rPr>
        <w:t>обязательствам перед бюджетом города Ю</w:t>
      </w:r>
      <w:r>
        <w:rPr>
          <w:rFonts w:ascii="PT Astra Serif" w:hAnsi="PT Astra Serif"/>
          <w:sz w:val="28"/>
          <w:szCs w:val="28"/>
        </w:rPr>
        <w:t xml:space="preserve">горска, из которого планируется </w:t>
      </w:r>
      <w:r w:rsidRPr="006834CA">
        <w:rPr>
          <w:rFonts w:ascii="PT Astra Serif" w:hAnsi="PT Astra Serif"/>
          <w:sz w:val="28"/>
          <w:szCs w:val="28"/>
        </w:rPr>
        <w:t>предоставление субсидии (за иск</w:t>
      </w:r>
      <w:r>
        <w:rPr>
          <w:rFonts w:ascii="PT Astra Serif" w:hAnsi="PT Astra Serif"/>
          <w:sz w:val="28"/>
          <w:szCs w:val="28"/>
        </w:rPr>
        <w:t xml:space="preserve">лючением случаев, установленных </w:t>
      </w:r>
      <w:r w:rsidRPr="006834CA">
        <w:rPr>
          <w:rFonts w:ascii="PT Astra Serif" w:hAnsi="PT Astra Serif"/>
          <w:sz w:val="28"/>
          <w:szCs w:val="28"/>
        </w:rPr>
        <w:t>администрацией города Югорска) - у главных администраторов доходов</w:t>
      </w:r>
      <w:r>
        <w:rPr>
          <w:rFonts w:ascii="PT Astra Serif" w:hAnsi="PT Astra Serif"/>
          <w:sz w:val="28"/>
          <w:szCs w:val="28"/>
        </w:rPr>
        <w:t xml:space="preserve"> </w:t>
      </w:r>
      <w:r w:rsidRPr="006834CA">
        <w:rPr>
          <w:rFonts w:ascii="PT Astra Serif" w:hAnsi="PT Astra Serif"/>
          <w:sz w:val="28"/>
          <w:szCs w:val="28"/>
        </w:rPr>
        <w:t>бюджета города Югорска;»</w:t>
      </w:r>
      <w:r w:rsidR="0063408A">
        <w:rPr>
          <w:rFonts w:ascii="PT Astra Serif" w:hAnsi="PT Astra Serif"/>
          <w:sz w:val="28"/>
          <w:szCs w:val="28"/>
        </w:rPr>
        <w:t>.</w:t>
      </w:r>
      <w:proofErr w:type="gramEnd"/>
    </w:p>
    <w:p w:rsidR="008D71A7" w:rsidRPr="00162C1D" w:rsidRDefault="00F91A8A" w:rsidP="00E61FFE">
      <w:pPr>
        <w:pStyle w:val="a5"/>
        <w:tabs>
          <w:tab w:val="left" w:pos="142"/>
          <w:tab w:val="left" w:pos="993"/>
        </w:tabs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162C1D">
        <w:rPr>
          <w:rFonts w:ascii="PT Astra Serif" w:hAnsi="PT Astra Serif"/>
          <w:sz w:val="28"/>
          <w:szCs w:val="28"/>
        </w:rPr>
        <w:lastRenderedPageBreak/>
        <w:t>2. Опубликовать настоящее постановление в официальном сетевом издании города Югорска и разместить на официальном сайте органов местного самоуправления города Югорска.</w:t>
      </w:r>
    </w:p>
    <w:p w:rsidR="00030B79" w:rsidRPr="00162C1D" w:rsidRDefault="00F91A8A" w:rsidP="008D71A7">
      <w:pPr>
        <w:tabs>
          <w:tab w:val="left" w:pos="1134"/>
        </w:tabs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162C1D">
        <w:rPr>
          <w:rFonts w:ascii="PT Astra Serif" w:hAnsi="PT Astra Serif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030B79" w:rsidRDefault="00030B79" w:rsidP="004327E1">
      <w:pPr>
        <w:tabs>
          <w:tab w:val="left" w:pos="1134"/>
        </w:tabs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p w:rsidR="003F71B7" w:rsidRDefault="003F71B7" w:rsidP="004327E1">
      <w:pPr>
        <w:tabs>
          <w:tab w:val="left" w:pos="1134"/>
        </w:tabs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tbl>
      <w:tblPr>
        <w:tblStyle w:val="ac"/>
        <w:tblpPr w:leftFromText="180" w:rightFromText="180" w:vertAnchor="text" w:horzAnchor="margin" w:tblpY="510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174"/>
        <w:gridCol w:w="2205"/>
      </w:tblGrid>
      <w:tr w:rsidR="00F91A8A" w:rsidRPr="00B36297" w:rsidTr="00782C75">
        <w:trPr>
          <w:trHeight w:val="1610"/>
        </w:trPr>
        <w:tc>
          <w:tcPr>
            <w:tcW w:w="3176" w:type="dxa"/>
          </w:tcPr>
          <w:p w:rsidR="00F91A8A" w:rsidRPr="00BB578A" w:rsidRDefault="00F91A8A" w:rsidP="00782C75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 w:rsidRPr="00BB578A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Глава города Югорска</w:t>
            </w:r>
          </w:p>
        </w:tc>
        <w:tc>
          <w:tcPr>
            <w:tcW w:w="4174" w:type="dxa"/>
            <w:vAlign w:val="center"/>
          </w:tcPr>
          <w:p w:rsidR="00F91A8A" w:rsidRPr="00B36297" w:rsidRDefault="00F91A8A" w:rsidP="00782C75">
            <w:pPr>
              <w:suppressAutoHyphens w:val="0"/>
              <w:ind w:left="-136" w:firstLine="136"/>
              <w:jc w:val="center"/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noProof/>
                <w:sz w:val="22"/>
                <w:szCs w:val="26"/>
                <w:lang w:eastAsia="ru-RU"/>
              </w:rPr>
              <w:drawing>
                <wp:anchor distT="0" distB="0" distL="114300" distR="114300" simplePos="0" relativeHeight="251672576" behindDoc="1" locked="0" layoutInCell="1" allowOverlap="1" wp14:anchorId="2AEF9EB7" wp14:editId="45A8AD38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-23495</wp:posOffset>
                  </wp:positionV>
                  <wp:extent cx="236220" cy="295275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    </w:t>
            </w:r>
            <w:r w:rsidRPr="00B36297"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ДОКУМЕНТ ПОДПИСАН</w:t>
            </w:r>
          </w:p>
          <w:p w:rsidR="00F91A8A" w:rsidRPr="00B36297" w:rsidRDefault="00F91A8A" w:rsidP="00782C75">
            <w:pPr>
              <w:suppressAutoHyphens w:val="0"/>
              <w:jc w:val="center"/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        ЭЛЕКТРОННОЙ ПОДПИСЬЮ</w:t>
            </w:r>
          </w:p>
          <w:p w:rsidR="00F91A8A" w:rsidRPr="00B36297" w:rsidRDefault="00F91A8A" w:rsidP="00782C75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Сертификат  [Номер сертификата 1]</w:t>
            </w:r>
          </w:p>
          <w:p w:rsidR="00F91A8A" w:rsidRPr="00B36297" w:rsidRDefault="00F91A8A" w:rsidP="00782C75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Владелец [Владелец сертификата 1]</w:t>
            </w:r>
          </w:p>
          <w:p w:rsidR="00F91A8A" w:rsidRPr="00B36297" w:rsidRDefault="00F91A8A" w:rsidP="00782C75">
            <w:pPr>
              <w:suppressAutoHyphens w:val="0"/>
              <w:jc w:val="center"/>
              <w:rPr>
                <w:rFonts w:ascii="PT Astra Serif" w:eastAsia="Calibri" w:hAnsi="PT Astra Serif"/>
                <w:sz w:val="24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Действителен с [ДатаС 1] по [ДатаПо 1]</w:t>
            </w:r>
          </w:p>
        </w:tc>
        <w:tc>
          <w:tcPr>
            <w:tcW w:w="2205" w:type="dxa"/>
          </w:tcPr>
          <w:p w:rsidR="00F91A8A" w:rsidRPr="00BB578A" w:rsidRDefault="00F91A8A" w:rsidP="00782C75">
            <w:pPr>
              <w:jc w:val="right"/>
              <w:rPr>
                <w:rFonts w:ascii="PT Astra Serif" w:eastAsia="Calibri" w:hAnsi="PT Astra Serif"/>
                <w:b/>
                <w:sz w:val="24"/>
                <w:szCs w:val="26"/>
                <w:lang w:eastAsia="en-US"/>
              </w:rPr>
            </w:pPr>
            <w:r w:rsidRPr="00BB578A"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А.Ю. Харлов</w:t>
            </w:r>
          </w:p>
        </w:tc>
      </w:tr>
    </w:tbl>
    <w:p w:rsidR="003E1A0D" w:rsidRDefault="003E1A0D" w:rsidP="00A15C33">
      <w:pPr>
        <w:tabs>
          <w:tab w:val="left" w:pos="1134"/>
        </w:tabs>
        <w:spacing w:line="276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23665B8" wp14:editId="4BE8F6B8">
                <wp:simplePos x="0" y="0"/>
                <wp:positionH relativeFrom="column">
                  <wp:posOffset>1960245</wp:posOffset>
                </wp:positionH>
                <wp:positionV relativeFrom="paragraph">
                  <wp:posOffset>275590</wp:posOffset>
                </wp:positionV>
                <wp:extent cx="2895600" cy="1247775"/>
                <wp:effectExtent l="0" t="0" r="19050" b="28575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12477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26" style="position:absolute;margin-left:154.35pt;margin-top:21.7pt;width:228pt;height:98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" filled="f" strokecolor="windowText" strokeweight="1pt">
                <v:path arrowok="t"/>
              </v:roundrect>
            </w:pict>
          </mc:Fallback>
        </mc:AlternateContent>
      </w:r>
    </w:p>
    <w:p w:rsidR="003E1A0D" w:rsidRDefault="003E1A0D" w:rsidP="00A15C33">
      <w:pPr>
        <w:tabs>
          <w:tab w:val="left" w:pos="1134"/>
        </w:tabs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p w:rsidR="003E1A0D" w:rsidRDefault="003E1A0D" w:rsidP="00A15C33">
      <w:pPr>
        <w:tabs>
          <w:tab w:val="left" w:pos="1134"/>
        </w:tabs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p w:rsidR="0048359A" w:rsidRDefault="0048359A" w:rsidP="00A15C33">
      <w:pPr>
        <w:tabs>
          <w:tab w:val="left" w:pos="1134"/>
        </w:tabs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p w:rsidR="003E1A0D" w:rsidRDefault="003E1A0D" w:rsidP="00A15C33">
      <w:pPr>
        <w:tabs>
          <w:tab w:val="left" w:pos="1134"/>
        </w:tabs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p w:rsidR="003E1A0D" w:rsidRDefault="003E1A0D" w:rsidP="00A15C33">
      <w:pPr>
        <w:tabs>
          <w:tab w:val="left" w:pos="1134"/>
        </w:tabs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p w:rsidR="00BD2171" w:rsidRDefault="00BD2171" w:rsidP="00A15C33">
      <w:pPr>
        <w:tabs>
          <w:tab w:val="left" w:pos="1134"/>
        </w:tabs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sectPr w:rsidR="00BD2171" w:rsidSect="002B00B4">
      <w:headerReference w:type="default" r:id="rId11"/>
      <w:pgSz w:w="11906" w:h="16838"/>
      <w:pgMar w:top="1134" w:right="85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4A7" w:rsidRDefault="00F434A7" w:rsidP="003C5141">
      <w:r>
        <w:separator/>
      </w:r>
    </w:p>
  </w:endnote>
  <w:endnote w:type="continuationSeparator" w:id="0">
    <w:p w:rsidR="00F434A7" w:rsidRDefault="00F434A7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4A7" w:rsidRDefault="00F434A7" w:rsidP="003C5141">
      <w:r>
        <w:separator/>
      </w:r>
    </w:p>
  </w:footnote>
  <w:footnote w:type="continuationSeparator" w:id="0">
    <w:p w:rsidR="00F434A7" w:rsidRDefault="00F434A7" w:rsidP="003C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2769015"/>
      <w:docPartObj>
        <w:docPartGallery w:val="Page Numbers (Top of Page)"/>
        <w:docPartUnique/>
      </w:docPartObj>
    </w:sdtPr>
    <w:sdtEndPr>
      <w:rPr>
        <w:rFonts w:ascii="PT Astra Serif" w:hAnsi="PT Astra Serif"/>
        <w:sz w:val="22"/>
        <w:szCs w:val="22"/>
      </w:rPr>
    </w:sdtEndPr>
    <w:sdtContent>
      <w:p w:rsidR="009B360A" w:rsidRPr="002B00B4" w:rsidRDefault="009B360A" w:rsidP="002B00B4">
        <w:pPr>
          <w:pStyle w:val="a8"/>
          <w:jc w:val="center"/>
          <w:rPr>
            <w:rFonts w:ascii="PT Astra Serif" w:hAnsi="PT Astra Serif"/>
            <w:sz w:val="22"/>
            <w:szCs w:val="22"/>
          </w:rPr>
        </w:pPr>
        <w:r w:rsidRPr="002B00B4">
          <w:rPr>
            <w:rFonts w:ascii="PT Astra Serif" w:hAnsi="PT Astra Serif"/>
            <w:sz w:val="22"/>
            <w:szCs w:val="22"/>
          </w:rPr>
          <w:fldChar w:fldCharType="begin"/>
        </w:r>
        <w:r w:rsidRPr="002B00B4">
          <w:rPr>
            <w:rFonts w:ascii="PT Astra Serif" w:hAnsi="PT Astra Serif"/>
            <w:sz w:val="22"/>
            <w:szCs w:val="22"/>
          </w:rPr>
          <w:instrText>PAGE   \* MERGEFORMAT</w:instrText>
        </w:r>
        <w:r w:rsidRPr="002B00B4">
          <w:rPr>
            <w:rFonts w:ascii="PT Astra Serif" w:hAnsi="PT Astra Serif"/>
            <w:sz w:val="22"/>
            <w:szCs w:val="22"/>
          </w:rPr>
          <w:fldChar w:fldCharType="separate"/>
        </w:r>
        <w:r w:rsidR="00E61FFE">
          <w:rPr>
            <w:rFonts w:ascii="PT Astra Serif" w:hAnsi="PT Astra Serif"/>
            <w:noProof/>
            <w:sz w:val="22"/>
            <w:szCs w:val="22"/>
          </w:rPr>
          <w:t>3</w:t>
        </w:r>
        <w:r w:rsidRPr="002B00B4">
          <w:rPr>
            <w:rFonts w:ascii="PT Astra Serif" w:hAnsi="PT Astra Serif"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5A53EB7"/>
    <w:multiLevelType w:val="multilevel"/>
    <w:tmpl w:val="2472ABDA"/>
    <w:lvl w:ilvl="0">
      <w:start w:val="1"/>
      <w:numFmt w:val="decimal"/>
      <w:lvlText w:val="%1."/>
      <w:lvlJc w:val="left"/>
      <w:pPr>
        <w:ind w:left="1527" w:hanging="96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nsid w:val="17AB3FD0"/>
    <w:multiLevelType w:val="multilevel"/>
    <w:tmpl w:val="A1C0C4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>
    <w:nsid w:val="1F343A0C"/>
    <w:multiLevelType w:val="multilevel"/>
    <w:tmpl w:val="63B46FEE"/>
    <w:lvl w:ilvl="0">
      <w:start w:val="1"/>
      <w:numFmt w:val="decimal"/>
      <w:lvlText w:val="%1."/>
      <w:lvlJc w:val="left"/>
      <w:pPr>
        <w:ind w:left="1377" w:hanging="8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9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>
    <w:nsid w:val="21E22407"/>
    <w:multiLevelType w:val="multilevel"/>
    <w:tmpl w:val="C2640908"/>
    <w:lvl w:ilvl="0">
      <w:start w:val="1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9" w:hanging="9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78" w:hanging="90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5">
    <w:nsid w:val="2BB2018F"/>
    <w:multiLevelType w:val="multilevel"/>
    <w:tmpl w:val="FA7AB09E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6">
    <w:nsid w:val="31622E34"/>
    <w:multiLevelType w:val="hybridMultilevel"/>
    <w:tmpl w:val="4E48A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7D3951"/>
    <w:multiLevelType w:val="multilevel"/>
    <w:tmpl w:val="0E1C946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8">
    <w:nsid w:val="48DC73BD"/>
    <w:multiLevelType w:val="hybridMultilevel"/>
    <w:tmpl w:val="29AAB458"/>
    <w:lvl w:ilvl="0" w:tplc="119AB69C">
      <w:start w:val="1"/>
      <w:numFmt w:val="decimal"/>
      <w:lvlText w:val="%1)"/>
      <w:lvlJc w:val="left"/>
      <w:pPr>
        <w:ind w:left="1587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ECC2458"/>
    <w:multiLevelType w:val="hybridMultilevel"/>
    <w:tmpl w:val="C7467E5C"/>
    <w:lvl w:ilvl="0" w:tplc="2BA6C784">
      <w:start w:val="1"/>
      <w:numFmt w:val="decimal"/>
      <w:lvlText w:val="%1)"/>
      <w:lvlJc w:val="left"/>
      <w:pPr>
        <w:ind w:left="2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6" w:hanging="360"/>
      </w:pPr>
    </w:lvl>
    <w:lvl w:ilvl="2" w:tplc="0419001B" w:tentative="1">
      <w:start w:val="1"/>
      <w:numFmt w:val="lowerRoman"/>
      <w:lvlText w:val="%3."/>
      <w:lvlJc w:val="right"/>
      <w:pPr>
        <w:ind w:left="3786" w:hanging="180"/>
      </w:pPr>
    </w:lvl>
    <w:lvl w:ilvl="3" w:tplc="0419000F" w:tentative="1">
      <w:start w:val="1"/>
      <w:numFmt w:val="decimal"/>
      <w:lvlText w:val="%4."/>
      <w:lvlJc w:val="left"/>
      <w:pPr>
        <w:ind w:left="4506" w:hanging="360"/>
      </w:pPr>
    </w:lvl>
    <w:lvl w:ilvl="4" w:tplc="04190019" w:tentative="1">
      <w:start w:val="1"/>
      <w:numFmt w:val="lowerLetter"/>
      <w:lvlText w:val="%5."/>
      <w:lvlJc w:val="left"/>
      <w:pPr>
        <w:ind w:left="5226" w:hanging="360"/>
      </w:pPr>
    </w:lvl>
    <w:lvl w:ilvl="5" w:tplc="0419001B" w:tentative="1">
      <w:start w:val="1"/>
      <w:numFmt w:val="lowerRoman"/>
      <w:lvlText w:val="%6."/>
      <w:lvlJc w:val="right"/>
      <w:pPr>
        <w:ind w:left="5946" w:hanging="180"/>
      </w:pPr>
    </w:lvl>
    <w:lvl w:ilvl="6" w:tplc="0419000F" w:tentative="1">
      <w:start w:val="1"/>
      <w:numFmt w:val="decimal"/>
      <w:lvlText w:val="%7."/>
      <w:lvlJc w:val="left"/>
      <w:pPr>
        <w:ind w:left="6666" w:hanging="360"/>
      </w:pPr>
    </w:lvl>
    <w:lvl w:ilvl="7" w:tplc="04190019" w:tentative="1">
      <w:start w:val="1"/>
      <w:numFmt w:val="lowerLetter"/>
      <w:lvlText w:val="%8."/>
      <w:lvlJc w:val="left"/>
      <w:pPr>
        <w:ind w:left="7386" w:hanging="360"/>
      </w:pPr>
    </w:lvl>
    <w:lvl w:ilvl="8" w:tplc="0419001B" w:tentative="1">
      <w:start w:val="1"/>
      <w:numFmt w:val="lowerRoman"/>
      <w:lvlText w:val="%9."/>
      <w:lvlJc w:val="right"/>
      <w:pPr>
        <w:ind w:left="8106" w:hanging="180"/>
      </w:pPr>
    </w:lvl>
  </w:abstractNum>
  <w:abstractNum w:abstractNumId="10">
    <w:nsid w:val="5FE2278D"/>
    <w:multiLevelType w:val="multilevel"/>
    <w:tmpl w:val="17A21DD2"/>
    <w:lvl w:ilvl="0">
      <w:start w:val="1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8" w:hanging="90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76" w:hanging="90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64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1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64" w:hanging="2160"/>
      </w:pPr>
      <w:rPr>
        <w:rFonts w:hint="default"/>
      </w:rPr>
    </w:lvl>
  </w:abstractNum>
  <w:abstractNum w:abstractNumId="11">
    <w:nsid w:val="65B92D07"/>
    <w:multiLevelType w:val="multilevel"/>
    <w:tmpl w:val="30047EE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8"/>
  </w:num>
  <w:num w:numId="5">
    <w:abstractNumId w:val="4"/>
  </w:num>
  <w:num w:numId="6">
    <w:abstractNumId w:val="7"/>
  </w:num>
  <w:num w:numId="7">
    <w:abstractNumId w:val="11"/>
  </w:num>
  <w:num w:numId="8">
    <w:abstractNumId w:val="9"/>
  </w:num>
  <w:num w:numId="9">
    <w:abstractNumId w:val="10"/>
  </w:num>
  <w:num w:numId="10">
    <w:abstractNumId w:val="2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efaultTabStop w:val="709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024C4"/>
    <w:rsid w:val="00015C72"/>
    <w:rsid w:val="00020C3A"/>
    <w:rsid w:val="00020F9F"/>
    <w:rsid w:val="000217D7"/>
    <w:rsid w:val="000245A2"/>
    <w:rsid w:val="000259DB"/>
    <w:rsid w:val="0002674F"/>
    <w:rsid w:val="00026D92"/>
    <w:rsid w:val="00027DCB"/>
    <w:rsid w:val="00030B79"/>
    <w:rsid w:val="0003359E"/>
    <w:rsid w:val="00036128"/>
    <w:rsid w:val="00036EEB"/>
    <w:rsid w:val="000454E5"/>
    <w:rsid w:val="000457F4"/>
    <w:rsid w:val="00045F59"/>
    <w:rsid w:val="00046F88"/>
    <w:rsid w:val="000539A4"/>
    <w:rsid w:val="00053D83"/>
    <w:rsid w:val="000541C7"/>
    <w:rsid w:val="0005520B"/>
    <w:rsid w:val="00055EE3"/>
    <w:rsid w:val="0005627F"/>
    <w:rsid w:val="00064A69"/>
    <w:rsid w:val="00066F28"/>
    <w:rsid w:val="000713DF"/>
    <w:rsid w:val="00071DA7"/>
    <w:rsid w:val="00074A74"/>
    <w:rsid w:val="000778CC"/>
    <w:rsid w:val="00080BFA"/>
    <w:rsid w:val="00081210"/>
    <w:rsid w:val="00087E97"/>
    <w:rsid w:val="00090D1F"/>
    <w:rsid w:val="0009506A"/>
    <w:rsid w:val="00096C02"/>
    <w:rsid w:val="000A0E8D"/>
    <w:rsid w:val="000A163E"/>
    <w:rsid w:val="000A1E23"/>
    <w:rsid w:val="000A3AA2"/>
    <w:rsid w:val="000A4126"/>
    <w:rsid w:val="000A5A36"/>
    <w:rsid w:val="000A7715"/>
    <w:rsid w:val="000B1623"/>
    <w:rsid w:val="000B2E13"/>
    <w:rsid w:val="000B374F"/>
    <w:rsid w:val="000B450F"/>
    <w:rsid w:val="000B6799"/>
    <w:rsid w:val="000C2EA5"/>
    <w:rsid w:val="000C595C"/>
    <w:rsid w:val="000D165E"/>
    <w:rsid w:val="000D30B0"/>
    <w:rsid w:val="000D4326"/>
    <w:rsid w:val="000D4455"/>
    <w:rsid w:val="000D72B7"/>
    <w:rsid w:val="000E169E"/>
    <w:rsid w:val="000E2180"/>
    <w:rsid w:val="000E4ACF"/>
    <w:rsid w:val="000F2134"/>
    <w:rsid w:val="000F4E61"/>
    <w:rsid w:val="000F695D"/>
    <w:rsid w:val="000F7876"/>
    <w:rsid w:val="000F7E24"/>
    <w:rsid w:val="0010401B"/>
    <w:rsid w:val="001049A9"/>
    <w:rsid w:val="001063FC"/>
    <w:rsid w:val="00114605"/>
    <w:rsid w:val="00115422"/>
    <w:rsid w:val="001257C7"/>
    <w:rsid w:val="00131240"/>
    <w:rsid w:val="0013273B"/>
    <w:rsid w:val="001347D7"/>
    <w:rsid w:val="001356EA"/>
    <w:rsid w:val="00140D6B"/>
    <w:rsid w:val="00140F2F"/>
    <w:rsid w:val="00142633"/>
    <w:rsid w:val="00145D74"/>
    <w:rsid w:val="00153831"/>
    <w:rsid w:val="00155F51"/>
    <w:rsid w:val="001562E4"/>
    <w:rsid w:val="00157A57"/>
    <w:rsid w:val="001619F9"/>
    <w:rsid w:val="00162C1D"/>
    <w:rsid w:val="001651A5"/>
    <w:rsid w:val="001667A2"/>
    <w:rsid w:val="00171F67"/>
    <w:rsid w:val="00175865"/>
    <w:rsid w:val="0018017D"/>
    <w:rsid w:val="0018487B"/>
    <w:rsid w:val="00184ECA"/>
    <w:rsid w:val="001869AE"/>
    <w:rsid w:val="0019187F"/>
    <w:rsid w:val="0019369E"/>
    <w:rsid w:val="00194554"/>
    <w:rsid w:val="001A2FC8"/>
    <w:rsid w:val="001A4200"/>
    <w:rsid w:val="001A5E11"/>
    <w:rsid w:val="001B0A9A"/>
    <w:rsid w:val="001B184B"/>
    <w:rsid w:val="001B18A3"/>
    <w:rsid w:val="001B4634"/>
    <w:rsid w:val="001D1C90"/>
    <w:rsid w:val="001E393C"/>
    <w:rsid w:val="001E62AD"/>
    <w:rsid w:val="001E71AE"/>
    <w:rsid w:val="001E7930"/>
    <w:rsid w:val="001F079F"/>
    <w:rsid w:val="001F17F3"/>
    <w:rsid w:val="001F516A"/>
    <w:rsid w:val="001F674D"/>
    <w:rsid w:val="002004C8"/>
    <w:rsid w:val="00203357"/>
    <w:rsid w:val="00205C31"/>
    <w:rsid w:val="00205E94"/>
    <w:rsid w:val="002066BE"/>
    <w:rsid w:val="00207518"/>
    <w:rsid w:val="00213427"/>
    <w:rsid w:val="0021494D"/>
    <w:rsid w:val="0021557E"/>
    <w:rsid w:val="0021641A"/>
    <w:rsid w:val="002244F9"/>
    <w:rsid w:val="00224E69"/>
    <w:rsid w:val="00230323"/>
    <w:rsid w:val="00233873"/>
    <w:rsid w:val="00236A78"/>
    <w:rsid w:val="002408A1"/>
    <w:rsid w:val="002418EC"/>
    <w:rsid w:val="00244D43"/>
    <w:rsid w:val="00252E24"/>
    <w:rsid w:val="0025340C"/>
    <w:rsid w:val="00256A87"/>
    <w:rsid w:val="00263BB1"/>
    <w:rsid w:val="0026545E"/>
    <w:rsid w:val="00271841"/>
    <w:rsid w:val="00271EA8"/>
    <w:rsid w:val="002743F0"/>
    <w:rsid w:val="00274BA1"/>
    <w:rsid w:val="0027514F"/>
    <w:rsid w:val="002757B9"/>
    <w:rsid w:val="00277CA8"/>
    <w:rsid w:val="0028153C"/>
    <w:rsid w:val="00285C61"/>
    <w:rsid w:val="002875CC"/>
    <w:rsid w:val="002908A1"/>
    <w:rsid w:val="0029400E"/>
    <w:rsid w:val="00296E8C"/>
    <w:rsid w:val="002A1B94"/>
    <w:rsid w:val="002A2769"/>
    <w:rsid w:val="002A3F68"/>
    <w:rsid w:val="002A4322"/>
    <w:rsid w:val="002B00B4"/>
    <w:rsid w:val="002B0FFA"/>
    <w:rsid w:val="002B1D3D"/>
    <w:rsid w:val="002B6995"/>
    <w:rsid w:val="002B7642"/>
    <w:rsid w:val="002B7F54"/>
    <w:rsid w:val="002C01DC"/>
    <w:rsid w:val="002C0707"/>
    <w:rsid w:val="002C3B21"/>
    <w:rsid w:val="002D5343"/>
    <w:rsid w:val="002D7676"/>
    <w:rsid w:val="002E1430"/>
    <w:rsid w:val="002E5548"/>
    <w:rsid w:val="002E55B9"/>
    <w:rsid w:val="002E6E5C"/>
    <w:rsid w:val="002F1517"/>
    <w:rsid w:val="002F5129"/>
    <w:rsid w:val="002F5D4D"/>
    <w:rsid w:val="00303A0C"/>
    <w:rsid w:val="00310683"/>
    <w:rsid w:val="00310768"/>
    <w:rsid w:val="00311654"/>
    <w:rsid w:val="003127BE"/>
    <w:rsid w:val="00313462"/>
    <w:rsid w:val="00314C29"/>
    <w:rsid w:val="003167FC"/>
    <w:rsid w:val="00316C0B"/>
    <w:rsid w:val="003216B1"/>
    <w:rsid w:val="00322FF2"/>
    <w:rsid w:val="0032478C"/>
    <w:rsid w:val="0033185E"/>
    <w:rsid w:val="00333ACF"/>
    <w:rsid w:val="0033512E"/>
    <w:rsid w:val="003354B6"/>
    <w:rsid w:val="003419CA"/>
    <w:rsid w:val="00345C31"/>
    <w:rsid w:val="0035053B"/>
    <w:rsid w:val="00361005"/>
    <w:rsid w:val="0036332B"/>
    <w:rsid w:val="00363A21"/>
    <w:rsid w:val="003642AD"/>
    <w:rsid w:val="0037056B"/>
    <w:rsid w:val="00370634"/>
    <w:rsid w:val="00371972"/>
    <w:rsid w:val="0037309A"/>
    <w:rsid w:val="00375BF3"/>
    <w:rsid w:val="003804FE"/>
    <w:rsid w:val="00392439"/>
    <w:rsid w:val="0039557B"/>
    <w:rsid w:val="003A57AF"/>
    <w:rsid w:val="003A5AD4"/>
    <w:rsid w:val="003B3CBF"/>
    <w:rsid w:val="003B5294"/>
    <w:rsid w:val="003B7133"/>
    <w:rsid w:val="003C0D0D"/>
    <w:rsid w:val="003C3EBA"/>
    <w:rsid w:val="003C5141"/>
    <w:rsid w:val="003D11A2"/>
    <w:rsid w:val="003D2BFF"/>
    <w:rsid w:val="003D5623"/>
    <w:rsid w:val="003D616C"/>
    <w:rsid w:val="003D688F"/>
    <w:rsid w:val="003D7B26"/>
    <w:rsid w:val="003E1A0D"/>
    <w:rsid w:val="003E1F78"/>
    <w:rsid w:val="003E6E37"/>
    <w:rsid w:val="003F71B7"/>
    <w:rsid w:val="00402451"/>
    <w:rsid w:val="004031D7"/>
    <w:rsid w:val="00405FA1"/>
    <w:rsid w:val="004166CF"/>
    <w:rsid w:val="0041748E"/>
    <w:rsid w:val="00421330"/>
    <w:rsid w:val="00423003"/>
    <w:rsid w:val="004249B9"/>
    <w:rsid w:val="0042566B"/>
    <w:rsid w:val="00426A08"/>
    <w:rsid w:val="00427FEF"/>
    <w:rsid w:val="00430B38"/>
    <w:rsid w:val="004313DE"/>
    <w:rsid w:val="004321FE"/>
    <w:rsid w:val="004327E1"/>
    <w:rsid w:val="004334E3"/>
    <w:rsid w:val="00434C70"/>
    <w:rsid w:val="0044098D"/>
    <w:rsid w:val="004415C4"/>
    <w:rsid w:val="0044592B"/>
    <w:rsid w:val="00445EF3"/>
    <w:rsid w:val="00451406"/>
    <w:rsid w:val="00455557"/>
    <w:rsid w:val="00455FB9"/>
    <w:rsid w:val="004572B3"/>
    <w:rsid w:val="00460366"/>
    <w:rsid w:val="00460478"/>
    <w:rsid w:val="004624CB"/>
    <w:rsid w:val="00463582"/>
    <w:rsid w:val="00463B33"/>
    <w:rsid w:val="00465BEC"/>
    <w:rsid w:val="00470AAB"/>
    <w:rsid w:val="004716A9"/>
    <w:rsid w:val="004716EB"/>
    <w:rsid w:val="00473BC5"/>
    <w:rsid w:val="004813F1"/>
    <w:rsid w:val="0048359A"/>
    <w:rsid w:val="00484F69"/>
    <w:rsid w:val="0048576E"/>
    <w:rsid w:val="00491682"/>
    <w:rsid w:val="004916F6"/>
    <w:rsid w:val="00497673"/>
    <w:rsid w:val="00497DA6"/>
    <w:rsid w:val="004A4C93"/>
    <w:rsid w:val="004A65CB"/>
    <w:rsid w:val="004A75B5"/>
    <w:rsid w:val="004B0DBB"/>
    <w:rsid w:val="004B1457"/>
    <w:rsid w:val="004C032D"/>
    <w:rsid w:val="004C2397"/>
    <w:rsid w:val="004C2C68"/>
    <w:rsid w:val="004C3EA0"/>
    <w:rsid w:val="004C5B04"/>
    <w:rsid w:val="004C6763"/>
    <w:rsid w:val="004C6A75"/>
    <w:rsid w:val="004D12E6"/>
    <w:rsid w:val="004D2D18"/>
    <w:rsid w:val="004D2F2B"/>
    <w:rsid w:val="004D3394"/>
    <w:rsid w:val="004D5546"/>
    <w:rsid w:val="004D70DC"/>
    <w:rsid w:val="004F2795"/>
    <w:rsid w:val="004F46BD"/>
    <w:rsid w:val="004F77AE"/>
    <w:rsid w:val="005006D2"/>
    <w:rsid w:val="00502EA4"/>
    <w:rsid w:val="00504764"/>
    <w:rsid w:val="00510950"/>
    <w:rsid w:val="005134A4"/>
    <w:rsid w:val="005157AF"/>
    <w:rsid w:val="00524819"/>
    <w:rsid w:val="00525243"/>
    <w:rsid w:val="0052791E"/>
    <w:rsid w:val="00531B77"/>
    <w:rsid w:val="0053339B"/>
    <w:rsid w:val="005371D9"/>
    <w:rsid w:val="00543E22"/>
    <w:rsid w:val="005461F8"/>
    <w:rsid w:val="00547492"/>
    <w:rsid w:val="0055015F"/>
    <w:rsid w:val="00551380"/>
    <w:rsid w:val="005636F6"/>
    <w:rsid w:val="00564074"/>
    <w:rsid w:val="00565FCC"/>
    <w:rsid w:val="00567E00"/>
    <w:rsid w:val="00567EA5"/>
    <w:rsid w:val="0057422E"/>
    <w:rsid w:val="00576EF8"/>
    <w:rsid w:val="005822B8"/>
    <w:rsid w:val="00583372"/>
    <w:rsid w:val="00587942"/>
    <w:rsid w:val="005A1812"/>
    <w:rsid w:val="005A2658"/>
    <w:rsid w:val="005A4F63"/>
    <w:rsid w:val="005B5704"/>
    <w:rsid w:val="005C6761"/>
    <w:rsid w:val="005D40DC"/>
    <w:rsid w:val="005E098C"/>
    <w:rsid w:val="005E1083"/>
    <w:rsid w:val="005E3B01"/>
    <w:rsid w:val="005E4E7A"/>
    <w:rsid w:val="005F4DF7"/>
    <w:rsid w:val="005F7473"/>
    <w:rsid w:val="00612EE5"/>
    <w:rsid w:val="00615F5B"/>
    <w:rsid w:val="0062107D"/>
    <w:rsid w:val="00624190"/>
    <w:rsid w:val="0062700B"/>
    <w:rsid w:val="00632118"/>
    <w:rsid w:val="0063408A"/>
    <w:rsid w:val="00637E52"/>
    <w:rsid w:val="006515B4"/>
    <w:rsid w:val="0065328E"/>
    <w:rsid w:val="00654005"/>
    <w:rsid w:val="00662A84"/>
    <w:rsid w:val="00673ACD"/>
    <w:rsid w:val="00673FDE"/>
    <w:rsid w:val="00675098"/>
    <w:rsid w:val="006816A1"/>
    <w:rsid w:val="00683008"/>
    <w:rsid w:val="006834CA"/>
    <w:rsid w:val="006837C1"/>
    <w:rsid w:val="00683B15"/>
    <w:rsid w:val="0068414E"/>
    <w:rsid w:val="00696658"/>
    <w:rsid w:val="006A2806"/>
    <w:rsid w:val="006A6455"/>
    <w:rsid w:val="006B0E10"/>
    <w:rsid w:val="006B3FA0"/>
    <w:rsid w:val="006C12E3"/>
    <w:rsid w:val="006C5C3E"/>
    <w:rsid w:val="006D1EA1"/>
    <w:rsid w:val="006D7814"/>
    <w:rsid w:val="006E0620"/>
    <w:rsid w:val="006E1320"/>
    <w:rsid w:val="006E38C3"/>
    <w:rsid w:val="006E4414"/>
    <w:rsid w:val="006E4C1E"/>
    <w:rsid w:val="006F2C53"/>
    <w:rsid w:val="006F4897"/>
    <w:rsid w:val="006F49EC"/>
    <w:rsid w:val="006F4F0B"/>
    <w:rsid w:val="006F6444"/>
    <w:rsid w:val="0070767F"/>
    <w:rsid w:val="00712D1F"/>
    <w:rsid w:val="007136EF"/>
    <w:rsid w:val="00713C1C"/>
    <w:rsid w:val="00714AF6"/>
    <w:rsid w:val="00717862"/>
    <w:rsid w:val="00717E7B"/>
    <w:rsid w:val="0072277F"/>
    <w:rsid w:val="00723A45"/>
    <w:rsid w:val="00723E90"/>
    <w:rsid w:val="007268A4"/>
    <w:rsid w:val="007279B5"/>
    <w:rsid w:val="00727DBE"/>
    <w:rsid w:val="00733846"/>
    <w:rsid w:val="00734CE8"/>
    <w:rsid w:val="00735AEA"/>
    <w:rsid w:val="00735B2C"/>
    <w:rsid w:val="0073651E"/>
    <w:rsid w:val="007408D1"/>
    <w:rsid w:val="00747E45"/>
    <w:rsid w:val="00750AD5"/>
    <w:rsid w:val="007600AC"/>
    <w:rsid w:val="00761FDD"/>
    <w:rsid w:val="00771834"/>
    <w:rsid w:val="00776699"/>
    <w:rsid w:val="00783C14"/>
    <w:rsid w:val="00784DDE"/>
    <w:rsid w:val="00785110"/>
    <w:rsid w:val="00786567"/>
    <w:rsid w:val="007A46E3"/>
    <w:rsid w:val="007A69B8"/>
    <w:rsid w:val="007B122D"/>
    <w:rsid w:val="007B3E5F"/>
    <w:rsid w:val="007B4357"/>
    <w:rsid w:val="007B606C"/>
    <w:rsid w:val="007C20CA"/>
    <w:rsid w:val="007C22BD"/>
    <w:rsid w:val="007C7146"/>
    <w:rsid w:val="007D3836"/>
    <w:rsid w:val="007D5A8E"/>
    <w:rsid w:val="007D7FE6"/>
    <w:rsid w:val="007E1183"/>
    <w:rsid w:val="007E2350"/>
    <w:rsid w:val="007E29A5"/>
    <w:rsid w:val="007E51B1"/>
    <w:rsid w:val="007E7572"/>
    <w:rsid w:val="007F2B05"/>
    <w:rsid w:val="007F2D92"/>
    <w:rsid w:val="007F433B"/>
    <w:rsid w:val="007F4A15"/>
    <w:rsid w:val="007F525B"/>
    <w:rsid w:val="007F5453"/>
    <w:rsid w:val="007F7AA3"/>
    <w:rsid w:val="008001EF"/>
    <w:rsid w:val="008006EA"/>
    <w:rsid w:val="00806A68"/>
    <w:rsid w:val="00807370"/>
    <w:rsid w:val="00810CA1"/>
    <w:rsid w:val="00811383"/>
    <w:rsid w:val="00811B2F"/>
    <w:rsid w:val="00812B54"/>
    <w:rsid w:val="00812F35"/>
    <w:rsid w:val="00815F47"/>
    <w:rsid w:val="00820696"/>
    <w:rsid w:val="00823BE1"/>
    <w:rsid w:val="00824E4B"/>
    <w:rsid w:val="00825991"/>
    <w:rsid w:val="008267F4"/>
    <w:rsid w:val="0082735C"/>
    <w:rsid w:val="00841130"/>
    <w:rsid w:val="008478F4"/>
    <w:rsid w:val="00850AEB"/>
    <w:rsid w:val="008634DB"/>
    <w:rsid w:val="00865C55"/>
    <w:rsid w:val="008668EE"/>
    <w:rsid w:val="00874F08"/>
    <w:rsid w:val="00876526"/>
    <w:rsid w:val="00882A01"/>
    <w:rsid w:val="00886003"/>
    <w:rsid w:val="008A006B"/>
    <w:rsid w:val="008A7FF6"/>
    <w:rsid w:val="008B13E7"/>
    <w:rsid w:val="008C23AC"/>
    <w:rsid w:val="008C407D"/>
    <w:rsid w:val="008C577E"/>
    <w:rsid w:val="008C60B9"/>
    <w:rsid w:val="008C76EA"/>
    <w:rsid w:val="008D00A7"/>
    <w:rsid w:val="008D0879"/>
    <w:rsid w:val="008D1679"/>
    <w:rsid w:val="008D6864"/>
    <w:rsid w:val="008D71A7"/>
    <w:rsid w:val="008D7EC2"/>
    <w:rsid w:val="008E5097"/>
    <w:rsid w:val="008E557C"/>
    <w:rsid w:val="008F0C2C"/>
    <w:rsid w:val="008F19A1"/>
    <w:rsid w:val="008F4CD0"/>
    <w:rsid w:val="008F67F2"/>
    <w:rsid w:val="008F7CD2"/>
    <w:rsid w:val="00900F7F"/>
    <w:rsid w:val="00906884"/>
    <w:rsid w:val="00911C9F"/>
    <w:rsid w:val="00914417"/>
    <w:rsid w:val="00916C37"/>
    <w:rsid w:val="0092320C"/>
    <w:rsid w:val="00924AE8"/>
    <w:rsid w:val="00925A91"/>
    <w:rsid w:val="009276B1"/>
    <w:rsid w:val="0092776F"/>
    <w:rsid w:val="00932471"/>
    <w:rsid w:val="009352C0"/>
    <w:rsid w:val="00937B10"/>
    <w:rsid w:val="009459B2"/>
    <w:rsid w:val="00951AF0"/>
    <w:rsid w:val="00953E9C"/>
    <w:rsid w:val="00960CD2"/>
    <w:rsid w:val="009617BB"/>
    <w:rsid w:val="00964725"/>
    <w:rsid w:val="00967B67"/>
    <w:rsid w:val="0097026B"/>
    <w:rsid w:val="0098006D"/>
    <w:rsid w:val="00980406"/>
    <w:rsid w:val="00980B76"/>
    <w:rsid w:val="00980FED"/>
    <w:rsid w:val="0098161C"/>
    <w:rsid w:val="0098205F"/>
    <w:rsid w:val="00982A27"/>
    <w:rsid w:val="00982F05"/>
    <w:rsid w:val="009909C3"/>
    <w:rsid w:val="00992200"/>
    <w:rsid w:val="009A41C5"/>
    <w:rsid w:val="009A699F"/>
    <w:rsid w:val="009A6EE9"/>
    <w:rsid w:val="009B360A"/>
    <w:rsid w:val="009B57F3"/>
    <w:rsid w:val="009C4312"/>
    <w:rsid w:val="009C4E86"/>
    <w:rsid w:val="009D053D"/>
    <w:rsid w:val="009D2FE4"/>
    <w:rsid w:val="009D583A"/>
    <w:rsid w:val="009D62AF"/>
    <w:rsid w:val="009E1671"/>
    <w:rsid w:val="009E2BE5"/>
    <w:rsid w:val="009E47DE"/>
    <w:rsid w:val="009E6156"/>
    <w:rsid w:val="009F09BF"/>
    <w:rsid w:val="009F7184"/>
    <w:rsid w:val="00A00230"/>
    <w:rsid w:val="00A00EE0"/>
    <w:rsid w:val="00A036B5"/>
    <w:rsid w:val="00A10996"/>
    <w:rsid w:val="00A11409"/>
    <w:rsid w:val="00A14C03"/>
    <w:rsid w:val="00A15C33"/>
    <w:rsid w:val="00A17873"/>
    <w:rsid w:val="00A236A2"/>
    <w:rsid w:val="00A2415F"/>
    <w:rsid w:val="00A33E61"/>
    <w:rsid w:val="00A36400"/>
    <w:rsid w:val="00A44127"/>
    <w:rsid w:val="00A44F85"/>
    <w:rsid w:val="00A46450"/>
    <w:rsid w:val="00A471A4"/>
    <w:rsid w:val="00A64B8A"/>
    <w:rsid w:val="00A66116"/>
    <w:rsid w:val="00A66D21"/>
    <w:rsid w:val="00A67B8D"/>
    <w:rsid w:val="00A72E21"/>
    <w:rsid w:val="00A76FB2"/>
    <w:rsid w:val="00A80D6A"/>
    <w:rsid w:val="00A81D77"/>
    <w:rsid w:val="00A87E1C"/>
    <w:rsid w:val="00A90199"/>
    <w:rsid w:val="00A90809"/>
    <w:rsid w:val="00A94120"/>
    <w:rsid w:val="00A941D8"/>
    <w:rsid w:val="00A96175"/>
    <w:rsid w:val="00A96885"/>
    <w:rsid w:val="00AA458C"/>
    <w:rsid w:val="00AA5F22"/>
    <w:rsid w:val="00AA7C36"/>
    <w:rsid w:val="00AB09E1"/>
    <w:rsid w:val="00AB3189"/>
    <w:rsid w:val="00AC57AB"/>
    <w:rsid w:val="00AD0971"/>
    <w:rsid w:val="00AD29B5"/>
    <w:rsid w:val="00AD4B67"/>
    <w:rsid w:val="00AD603E"/>
    <w:rsid w:val="00AD77E7"/>
    <w:rsid w:val="00AE0195"/>
    <w:rsid w:val="00AE24E1"/>
    <w:rsid w:val="00AE438E"/>
    <w:rsid w:val="00AE4E44"/>
    <w:rsid w:val="00AE50D4"/>
    <w:rsid w:val="00AE531C"/>
    <w:rsid w:val="00AE7C4F"/>
    <w:rsid w:val="00AF2022"/>
    <w:rsid w:val="00AF37CE"/>
    <w:rsid w:val="00AF5DF7"/>
    <w:rsid w:val="00AF6F1F"/>
    <w:rsid w:val="00AF75FC"/>
    <w:rsid w:val="00B01344"/>
    <w:rsid w:val="00B02049"/>
    <w:rsid w:val="00B025B8"/>
    <w:rsid w:val="00B043C6"/>
    <w:rsid w:val="00B11F20"/>
    <w:rsid w:val="00B1203E"/>
    <w:rsid w:val="00B14AF7"/>
    <w:rsid w:val="00B14D1E"/>
    <w:rsid w:val="00B157AA"/>
    <w:rsid w:val="00B2023E"/>
    <w:rsid w:val="00B23CED"/>
    <w:rsid w:val="00B24726"/>
    <w:rsid w:val="00B26D9F"/>
    <w:rsid w:val="00B31EAB"/>
    <w:rsid w:val="00B34F4C"/>
    <w:rsid w:val="00B36297"/>
    <w:rsid w:val="00B36B2A"/>
    <w:rsid w:val="00B418CD"/>
    <w:rsid w:val="00B42563"/>
    <w:rsid w:val="00B438EA"/>
    <w:rsid w:val="00B440BA"/>
    <w:rsid w:val="00B447B0"/>
    <w:rsid w:val="00B47AC6"/>
    <w:rsid w:val="00B501AA"/>
    <w:rsid w:val="00B50B2A"/>
    <w:rsid w:val="00B573A2"/>
    <w:rsid w:val="00B574AA"/>
    <w:rsid w:val="00B609F4"/>
    <w:rsid w:val="00B667F9"/>
    <w:rsid w:val="00B67BB3"/>
    <w:rsid w:val="00B7009A"/>
    <w:rsid w:val="00B7193C"/>
    <w:rsid w:val="00B753EC"/>
    <w:rsid w:val="00B8379D"/>
    <w:rsid w:val="00B91EF8"/>
    <w:rsid w:val="00B93178"/>
    <w:rsid w:val="00B94F6E"/>
    <w:rsid w:val="00BA23C0"/>
    <w:rsid w:val="00BB44E2"/>
    <w:rsid w:val="00BB578A"/>
    <w:rsid w:val="00BB67BA"/>
    <w:rsid w:val="00BC18AD"/>
    <w:rsid w:val="00BC333C"/>
    <w:rsid w:val="00BC39B1"/>
    <w:rsid w:val="00BC40B6"/>
    <w:rsid w:val="00BC53B0"/>
    <w:rsid w:val="00BC58ED"/>
    <w:rsid w:val="00BD2171"/>
    <w:rsid w:val="00BD2A36"/>
    <w:rsid w:val="00BD37E1"/>
    <w:rsid w:val="00BD62BB"/>
    <w:rsid w:val="00BD6EBC"/>
    <w:rsid w:val="00BD7EE5"/>
    <w:rsid w:val="00BE0379"/>
    <w:rsid w:val="00BE1CAB"/>
    <w:rsid w:val="00BE3287"/>
    <w:rsid w:val="00BE4752"/>
    <w:rsid w:val="00BE5941"/>
    <w:rsid w:val="00BF16C6"/>
    <w:rsid w:val="00C05446"/>
    <w:rsid w:val="00C131AF"/>
    <w:rsid w:val="00C1408D"/>
    <w:rsid w:val="00C16F72"/>
    <w:rsid w:val="00C22157"/>
    <w:rsid w:val="00C2465D"/>
    <w:rsid w:val="00C2682E"/>
    <w:rsid w:val="00C26832"/>
    <w:rsid w:val="00C304F3"/>
    <w:rsid w:val="00C362ED"/>
    <w:rsid w:val="00C40386"/>
    <w:rsid w:val="00C40CE3"/>
    <w:rsid w:val="00C54C9C"/>
    <w:rsid w:val="00C57895"/>
    <w:rsid w:val="00C6676B"/>
    <w:rsid w:val="00C67D7C"/>
    <w:rsid w:val="00C71B8D"/>
    <w:rsid w:val="00C73B41"/>
    <w:rsid w:val="00C73F22"/>
    <w:rsid w:val="00C77183"/>
    <w:rsid w:val="00C84254"/>
    <w:rsid w:val="00C87B98"/>
    <w:rsid w:val="00C917AE"/>
    <w:rsid w:val="00CA1653"/>
    <w:rsid w:val="00CB1AD9"/>
    <w:rsid w:val="00CB6870"/>
    <w:rsid w:val="00CB6B96"/>
    <w:rsid w:val="00CC0CD7"/>
    <w:rsid w:val="00CC0F32"/>
    <w:rsid w:val="00CC135B"/>
    <w:rsid w:val="00CC1791"/>
    <w:rsid w:val="00CC2CB5"/>
    <w:rsid w:val="00CC4BC4"/>
    <w:rsid w:val="00CC5D48"/>
    <w:rsid w:val="00CD09F1"/>
    <w:rsid w:val="00CD227C"/>
    <w:rsid w:val="00CD3FA8"/>
    <w:rsid w:val="00CE056B"/>
    <w:rsid w:val="00CE1F35"/>
    <w:rsid w:val="00CE2A5A"/>
    <w:rsid w:val="00CE3483"/>
    <w:rsid w:val="00CE737D"/>
    <w:rsid w:val="00CF02A2"/>
    <w:rsid w:val="00D01A38"/>
    <w:rsid w:val="00D02B07"/>
    <w:rsid w:val="00D03218"/>
    <w:rsid w:val="00D101EF"/>
    <w:rsid w:val="00D115C2"/>
    <w:rsid w:val="00D133FF"/>
    <w:rsid w:val="00D1467E"/>
    <w:rsid w:val="00D17DFA"/>
    <w:rsid w:val="00D21B30"/>
    <w:rsid w:val="00D22303"/>
    <w:rsid w:val="00D22316"/>
    <w:rsid w:val="00D24842"/>
    <w:rsid w:val="00D3103C"/>
    <w:rsid w:val="00D3395C"/>
    <w:rsid w:val="00D33D0F"/>
    <w:rsid w:val="00D346FB"/>
    <w:rsid w:val="00D437F9"/>
    <w:rsid w:val="00D524D0"/>
    <w:rsid w:val="00D6114D"/>
    <w:rsid w:val="00D62DB9"/>
    <w:rsid w:val="00D6571C"/>
    <w:rsid w:val="00D65D1A"/>
    <w:rsid w:val="00D704D4"/>
    <w:rsid w:val="00D76590"/>
    <w:rsid w:val="00D76D0C"/>
    <w:rsid w:val="00D77989"/>
    <w:rsid w:val="00D80498"/>
    <w:rsid w:val="00D82460"/>
    <w:rsid w:val="00D8374C"/>
    <w:rsid w:val="00D90B47"/>
    <w:rsid w:val="00D95E15"/>
    <w:rsid w:val="00D97A31"/>
    <w:rsid w:val="00D97ACC"/>
    <w:rsid w:val="00DA267F"/>
    <w:rsid w:val="00DA5567"/>
    <w:rsid w:val="00DA7F4A"/>
    <w:rsid w:val="00DB1605"/>
    <w:rsid w:val="00DB19FD"/>
    <w:rsid w:val="00DB28CE"/>
    <w:rsid w:val="00DC35CC"/>
    <w:rsid w:val="00DC77C6"/>
    <w:rsid w:val="00DD19FD"/>
    <w:rsid w:val="00DD3187"/>
    <w:rsid w:val="00DD756F"/>
    <w:rsid w:val="00DE3ED5"/>
    <w:rsid w:val="00DE5AF8"/>
    <w:rsid w:val="00DE689A"/>
    <w:rsid w:val="00DF2682"/>
    <w:rsid w:val="00DF4DDC"/>
    <w:rsid w:val="00DF7D3B"/>
    <w:rsid w:val="00E00EFB"/>
    <w:rsid w:val="00E03BA9"/>
    <w:rsid w:val="00E057DC"/>
    <w:rsid w:val="00E05B02"/>
    <w:rsid w:val="00E1109B"/>
    <w:rsid w:val="00E1647E"/>
    <w:rsid w:val="00E21C4C"/>
    <w:rsid w:val="00E22EAE"/>
    <w:rsid w:val="00E2429E"/>
    <w:rsid w:val="00E255AA"/>
    <w:rsid w:val="00E27122"/>
    <w:rsid w:val="00E321CC"/>
    <w:rsid w:val="00E32E51"/>
    <w:rsid w:val="00E34680"/>
    <w:rsid w:val="00E35D07"/>
    <w:rsid w:val="00E36B2C"/>
    <w:rsid w:val="00E374A0"/>
    <w:rsid w:val="00E4348B"/>
    <w:rsid w:val="00E4364B"/>
    <w:rsid w:val="00E43A2C"/>
    <w:rsid w:val="00E505F0"/>
    <w:rsid w:val="00E52515"/>
    <w:rsid w:val="00E5575E"/>
    <w:rsid w:val="00E61FFE"/>
    <w:rsid w:val="00E63970"/>
    <w:rsid w:val="00E63EAB"/>
    <w:rsid w:val="00E67D36"/>
    <w:rsid w:val="00E7248A"/>
    <w:rsid w:val="00E734AA"/>
    <w:rsid w:val="00E734C9"/>
    <w:rsid w:val="00E76B5E"/>
    <w:rsid w:val="00E810A1"/>
    <w:rsid w:val="00E830A5"/>
    <w:rsid w:val="00E864FB"/>
    <w:rsid w:val="00E871F4"/>
    <w:rsid w:val="00E91200"/>
    <w:rsid w:val="00E9377E"/>
    <w:rsid w:val="00E95EC6"/>
    <w:rsid w:val="00E96878"/>
    <w:rsid w:val="00EA2534"/>
    <w:rsid w:val="00EA5B96"/>
    <w:rsid w:val="00EA5EFE"/>
    <w:rsid w:val="00EB140D"/>
    <w:rsid w:val="00EB2552"/>
    <w:rsid w:val="00EB4745"/>
    <w:rsid w:val="00EB7530"/>
    <w:rsid w:val="00EC0325"/>
    <w:rsid w:val="00EC2E6C"/>
    <w:rsid w:val="00EC3A22"/>
    <w:rsid w:val="00EC4210"/>
    <w:rsid w:val="00EC46EE"/>
    <w:rsid w:val="00EC72F3"/>
    <w:rsid w:val="00EC794D"/>
    <w:rsid w:val="00ED117A"/>
    <w:rsid w:val="00ED1182"/>
    <w:rsid w:val="00EE0097"/>
    <w:rsid w:val="00EE4A76"/>
    <w:rsid w:val="00EE5E81"/>
    <w:rsid w:val="00EE6212"/>
    <w:rsid w:val="00EE7360"/>
    <w:rsid w:val="00EF17C1"/>
    <w:rsid w:val="00EF19B1"/>
    <w:rsid w:val="00F0002E"/>
    <w:rsid w:val="00F06B39"/>
    <w:rsid w:val="00F21A6D"/>
    <w:rsid w:val="00F257FF"/>
    <w:rsid w:val="00F3220B"/>
    <w:rsid w:val="00F32C7E"/>
    <w:rsid w:val="00F33869"/>
    <w:rsid w:val="00F33A8F"/>
    <w:rsid w:val="00F33BB1"/>
    <w:rsid w:val="00F3691C"/>
    <w:rsid w:val="00F40EE1"/>
    <w:rsid w:val="00F414F0"/>
    <w:rsid w:val="00F4236D"/>
    <w:rsid w:val="00F434A7"/>
    <w:rsid w:val="00F47E96"/>
    <w:rsid w:val="00F509FF"/>
    <w:rsid w:val="00F52A75"/>
    <w:rsid w:val="00F53896"/>
    <w:rsid w:val="00F542A8"/>
    <w:rsid w:val="00F60073"/>
    <w:rsid w:val="00F639D4"/>
    <w:rsid w:val="00F6410F"/>
    <w:rsid w:val="00F66440"/>
    <w:rsid w:val="00F67E37"/>
    <w:rsid w:val="00F70F54"/>
    <w:rsid w:val="00F80F2E"/>
    <w:rsid w:val="00F91A8A"/>
    <w:rsid w:val="00F92718"/>
    <w:rsid w:val="00F930E6"/>
    <w:rsid w:val="00F93295"/>
    <w:rsid w:val="00F939AE"/>
    <w:rsid w:val="00F94015"/>
    <w:rsid w:val="00F970FE"/>
    <w:rsid w:val="00FA1A69"/>
    <w:rsid w:val="00FA2C75"/>
    <w:rsid w:val="00FB6AE5"/>
    <w:rsid w:val="00FC1203"/>
    <w:rsid w:val="00FC2961"/>
    <w:rsid w:val="00FC2D7D"/>
    <w:rsid w:val="00FC5C5F"/>
    <w:rsid w:val="00FC67D4"/>
    <w:rsid w:val="00FD1733"/>
    <w:rsid w:val="00FD300F"/>
    <w:rsid w:val="00FD3FCD"/>
    <w:rsid w:val="00FE0293"/>
    <w:rsid w:val="00FE0BAD"/>
    <w:rsid w:val="00FE7301"/>
    <w:rsid w:val="00FE7C4E"/>
    <w:rsid w:val="00FF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1936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48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c"/>
    <w:uiPriority w:val="59"/>
    <w:rsid w:val="00A80D6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basedOn w:val="a0"/>
    <w:uiPriority w:val="20"/>
    <w:qFormat/>
    <w:rsid w:val="007A69B8"/>
    <w:rPr>
      <w:i/>
      <w:iCs/>
    </w:rPr>
  </w:style>
  <w:style w:type="paragraph" w:customStyle="1" w:styleId="ConsNonformat">
    <w:name w:val="ConsNonformat"/>
    <w:rsid w:val="00E057DC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No Spacing"/>
    <w:uiPriority w:val="1"/>
    <w:qFormat/>
    <w:rsid w:val="00E057DC"/>
    <w:rPr>
      <w:lang w:eastAsia="en-US"/>
    </w:rPr>
  </w:style>
  <w:style w:type="paragraph" w:customStyle="1" w:styleId="s1">
    <w:name w:val="s_1"/>
    <w:basedOn w:val="a"/>
    <w:rsid w:val="005D40D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">
    <w:name w:val="s_10"/>
    <w:basedOn w:val="a0"/>
    <w:rsid w:val="005D40DC"/>
  </w:style>
  <w:style w:type="character" w:styleId="af">
    <w:name w:val="Hyperlink"/>
    <w:basedOn w:val="a0"/>
    <w:uiPriority w:val="99"/>
    <w:unhideWhenUsed/>
    <w:rsid w:val="005D40D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D248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f0">
    <w:name w:val="Body Text"/>
    <w:basedOn w:val="a"/>
    <w:link w:val="af1"/>
    <w:uiPriority w:val="99"/>
    <w:unhideWhenUsed/>
    <w:rsid w:val="00D24842"/>
    <w:pPr>
      <w:suppressAutoHyphens w:val="0"/>
      <w:spacing w:after="120"/>
      <w:ind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rsid w:val="00D24842"/>
    <w:rPr>
      <w:rFonts w:ascii="Arial" w:eastAsia="Times New Roman" w:hAnsi="Arial"/>
      <w:sz w:val="24"/>
      <w:szCs w:val="24"/>
    </w:rPr>
  </w:style>
  <w:style w:type="paragraph" w:customStyle="1" w:styleId="s16">
    <w:name w:val="s_16"/>
    <w:basedOn w:val="a"/>
    <w:rsid w:val="000B679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2">
    <w:name w:val="Гипертекстовая ссылка"/>
    <w:uiPriority w:val="99"/>
    <w:rsid w:val="00637E52"/>
    <w:rPr>
      <w:color w:val="106BBE"/>
    </w:rPr>
  </w:style>
  <w:style w:type="paragraph" w:customStyle="1" w:styleId="headertext">
    <w:name w:val="headertext"/>
    <w:basedOn w:val="a"/>
    <w:rsid w:val="00F32C7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"/>
    <w:rsid w:val="00F32C7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match">
    <w:name w:val="match"/>
    <w:basedOn w:val="a0"/>
    <w:rsid w:val="005006D2"/>
  </w:style>
  <w:style w:type="character" w:customStyle="1" w:styleId="af3">
    <w:name w:val="Не вступил в силу"/>
    <w:basedOn w:val="a0"/>
    <w:uiPriority w:val="99"/>
    <w:rsid w:val="00C2682E"/>
    <w:rPr>
      <w:rFonts w:cs="Times New Roman"/>
      <w:b w:val="0"/>
      <w:color w:val="000000"/>
    </w:rPr>
  </w:style>
  <w:style w:type="paragraph" w:customStyle="1" w:styleId="af4">
    <w:name w:val="Комментарий"/>
    <w:basedOn w:val="a"/>
    <w:next w:val="a"/>
    <w:uiPriority w:val="99"/>
    <w:rsid w:val="006E38C3"/>
    <w:pPr>
      <w:widowControl w:val="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936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s22">
    <w:name w:val="s_22"/>
    <w:basedOn w:val="a"/>
    <w:rsid w:val="00434C7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5">
    <w:name w:val="Цветовое выделение"/>
    <w:uiPriority w:val="99"/>
    <w:rsid w:val="003E1A0D"/>
    <w:rPr>
      <w:b/>
      <w:bCs/>
      <w:color w:val="26282F"/>
    </w:rPr>
  </w:style>
  <w:style w:type="character" w:customStyle="1" w:styleId="fontstyle01">
    <w:name w:val="fontstyle01"/>
    <w:basedOn w:val="a0"/>
    <w:rsid w:val="003E1A0D"/>
    <w:rPr>
      <w:rFonts w:ascii="PT Astra Serif" w:hAnsi="PT Astra Serif" w:hint="default"/>
      <w:b/>
      <w:bCs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1936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48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c"/>
    <w:uiPriority w:val="59"/>
    <w:rsid w:val="00A80D6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basedOn w:val="a0"/>
    <w:uiPriority w:val="20"/>
    <w:qFormat/>
    <w:rsid w:val="007A69B8"/>
    <w:rPr>
      <w:i/>
      <w:iCs/>
    </w:rPr>
  </w:style>
  <w:style w:type="paragraph" w:customStyle="1" w:styleId="ConsNonformat">
    <w:name w:val="ConsNonformat"/>
    <w:rsid w:val="00E057DC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No Spacing"/>
    <w:uiPriority w:val="1"/>
    <w:qFormat/>
    <w:rsid w:val="00E057DC"/>
    <w:rPr>
      <w:lang w:eastAsia="en-US"/>
    </w:rPr>
  </w:style>
  <w:style w:type="paragraph" w:customStyle="1" w:styleId="s1">
    <w:name w:val="s_1"/>
    <w:basedOn w:val="a"/>
    <w:rsid w:val="005D40D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">
    <w:name w:val="s_10"/>
    <w:basedOn w:val="a0"/>
    <w:rsid w:val="005D40DC"/>
  </w:style>
  <w:style w:type="character" w:styleId="af">
    <w:name w:val="Hyperlink"/>
    <w:basedOn w:val="a0"/>
    <w:uiPriority w:val="99"/>
    <w:unhideWhenUsed/>
    <w:rsid w:val="005D40D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D248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f0">
    <w:name w:val="Body Text"/>
    <w:basedOn w:val="a"/>
    <w:link w:val="af1"/>
    <w:uiPriority w:val="99"/>
    <w:unhideWhenUsed/>
    <w:rsid w:val="00D24842"/>
    <w:pPr>
      <w:suppressAutoHyphens w:val="0"/>
      <w:spacing w:after="120"/>
      <w:ind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rsid w:val="00D24842"/>
    <w:rPr>
      <w:rFonts w:ascii="Arial" w:eastAsia="Times New Roman" w:hAnsi="Arial"/>
      <w:sz w:val="24"/>
      <w:szCs w:val="24"/>
    </w:rPr>
  </w:style>
  <w:style w:type="paragraph" w:customStyle="1" w:styleId="s16">
    <w:name w:val="s_16"/>
    <w:basedOn w:val="a"/>
    <w:rsid w:val="000B679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2">
    <w:name w:val="Гипертекстовая ссылка"/>
    <w:uiPriority w:val="99"/>
    <w:rsid w:val="00637E52"/>
    <w:rPr>
      <w:color w:val="106BBE"/>
    </w:rPr>
  </w:style>
  <w:style w:type="paragraph" w:customStyle="1" w:styleId="headertext">
    <w:name w:val="headertext"/>
    <w:basedOn w:val="a"/>
    <w:rsid w:val="00F32C7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"/>
    <w:rsid w:val="00F32C7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match">
    <w:name w:val="match"/>
    <w:basedOn w:val="a0"/>
    <w:rsid w:val="005006D2"/>
  </w:style>
  <w:style w:type="character" w:customStyle="1" w:styleId="af3">
    <w:name w:val="Не вступил в силу"/>
    <w:basedOn w:val="a0"/>
    <w:uiPriority w:val="99"/>
    <w:rsid w:val="00C2682E"/>
    <w:rPr>
      <w:rFonts w:cs="Times New Roman"/>
      <w:b w:val="0"/>
      <w:color w:val="000000"/>
    </w:rPr>
  </w:style>
  <w:style w:type="paragraph" w:customStyle="1" w:styleId="af4">
    <w:name w:val="Комментарий"/>
    <w:basedOn w:val="a"/>
    <w:next w:val="a"/>
    <w:uiPriority w:val="99"/>
    <w:rsid w:val="006E38C3"/>
    <w:pPr>
      <w:widowControl w:val="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936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s22">
    <w:name w:val="s_22"/>
    <w:basedOn w:val="a"/>
    <w:rsid w:val="00434C7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5">
    <w:name w:val="Цветовое выделение"/>
    <w:uiPriority w:val="99"/>
    <w:rsid w:val="003E1A0D"/>
    <w:rPr>
      <w:b/>
      <w:bCs/>
      <w:color w:val="26282F"/>
    </w:rPr>
  </w:style>
  <w:style w:type="character" w:customStyle="1" w:styleId="fontstyle01">
    <w:name w:val="fontstyle01"/>
    <w:basedOn w:val="a0"/>
    <w:rsid w:val="003E1A0D"/>
    <w:rPr>
      <w:rFonts w:ascii="PT Astra Serif" w:hAnsi="PT Astra Serif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6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6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2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2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37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3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46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4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3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28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0524200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14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9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0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23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8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0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CA769-EDFC-4721-B770-16993441F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3773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Зуборева Анастасия Васильевна</cp:lastModifiedBy>
  <cp:revision>4</cp:revision>
  <cp:lastPrinted>2025-03-26T04:36:00Z</cp:lastPrinted>
  <dcterms:created xsi:type="dcterms:W3CDTF">2026-03-18T04:49:00Z</dcterms:created>
  <dcterms:modified xsi:type="dcterms:W3CDTF">2026-09-21T05:15:00Z</dcterms:modified>
</cp:coreProperties>
</file>